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8AFB24">
      <w:pPr>
        <w:pStyle w:val="17"/>
        <w:widowControl/>
        <w:shd w:val="clear" w:fill="FFFFFF"/>
        <w:spacing w:line="360" w:lineRule="auto"/>
        <w:rPr>
          <w:rFonts w:hint="eastAsia" w:ascii="黑体" w:hAnsi="黑体" w:cs="黑体"/>
          <w:sz w:val="32"/>
          <w:szCs w:val="32"/>
          <w:lang w:val="en-US" w:eastAsia="zh-CN"/>
        </w:rPr>
      </w:pPr>
      <w:r>
        <w:rPr>
          <w:rFonts w:hint="eastAsia" w:ascii="黑体" w:hAnsi="黑体" w:cs="黑体"/>
          <w:sz w:val="32"/>
          <w:szCs w:val="32"/>
          <w:lang w:val="en-US" w:eastAsia="zh-CN"/>
        </w:rPr>
        <w:t>宁夏农垦暖泉肉牛场犊牛岛遮阳设施建设项目</w:t>
      </w:r>
    </w:p>
    <w:p w14:paraId="042AB34A">
      <w:pPr>
        <w:pStyle w:val="17"/>
        <w:widowControl/>
        <w:shd w:val="clear" w:fill="FFFFFF"/>
        <w:spacing w:line="360" w:lineRule="auto"/>
      </w:pPr>
      <w:r>
        <w:rPr>
          <w:rFonts w:hint="eastAsia" w:ascii="黑体" w:hAnsi="黑体" w:cs="黑体"/>
          <w:sz w:val="32"/>
          <w:szCs w:val="32"/>
          <w:lang w:val="en-US" w:eastAsia="zh-CN"/>
        </w:rPr>
        <w:t>监理咨询服务采购</w:t>
      </w:r>
      <w:r>
        <w:rPr>
          <w:rFonts w:hint="eastAsia" w:ascii="黑体" w:hAnsi="黑体" w:eastAsia="黑体" w:cs="黑体"/>
          <w:sz w:val="32"/>
          <w:szCs w:val="32"/>
        </w:rPr>
        <w:t xml:space="preserve">公告 </w:t>
      </w:r>
    </w:p>
    <w:p w14:paraId="2CDE72C5">
      <w:pPr>
        <w:pStyle w:val="2"/>
        <w:numPr>
          <w:ilvl w:val="0"/>
          <w:numId w:val="1"/>
        </w:numPr>
        <w:topLinePunct w:val="0"/>
        <w:spacing w:line="360" w:lineRule="auto"/>
        <w:ind w:left="0" w:leftChars="0" w:firstLine="0" w:firstLineChars="0"/>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 xml:space="preserve">项目名称、概况 </w:t>
      </w:r>
    </w:p>
    <w:p w14:paraId="3E62CC41">
      <w:pPr>
        <w:pStyle w:val="17"/>
        <w:widowControl/>
        <w:shd w:val="clear" w:fill="FFFFFF"/>
        <w:spacing w:line="360" w:lineRule="auto"/>
        <w:rPr>
          <w:rFonts w:hint="eastAsia" w:ascii="方正仿宋_GB2312" w:hAnsi="方正仿宋_GB2312" w:eastAsia="方正仿宋_GB2312" w:cs="方正仿宋_GB2312"/>
          <w:color w:val="333333"/>
          <w:sz w:val="24"/>
          <w:szCs w:val="24"/>
          <w:lang w:val="en-US" w:eastAsia="zh-CN"/>
        </w:rPr>
      </w:pPr>
      <w:r>
        <w:rPr>
          <w:rFonts w:hint="eastAsia" w:ascii="方正仿宋_GB2312" w:hAnsi="方正仿宋_GB2312" w:eastAsia="方正仿宋_GB2312" w:cs="方正仿宋_GB2312"/>
          <w:color w:val="333333"/>
          <w:sz w:val="24"/>
          <w:szCs w:val="24"/>
          <w:lang w:val="en-US" w:eastAsia="zh-CN"/>
        </w:rPr>
        <w:t xml:space="preserve">  </w:t>
      </w:r>
      <w:bookmarkStart w:id="0" w:name="_GoBack"/>
      <w:bookmarkEnd w:id="0"/>
      <w:r>
        <w:rPr>
          <w:rFonts w:hint="eastAsia" w:ascii="方正仿宋_GB2312" w:hAnsi="方正仿宋_GB2312" w:eastAsia="方正仿宋_GB2312" w:cs="方正仿宋_GB2312"/>
          <w:color w:val="333333"/>
          <w:sz w:val="24"/>
          <w:szCs w:val="24"/>
          <w:lang w:val="en-US" w:eastAsia="zh-CN"/>
        </w:rPr>
        <w:t>1.</w:t>
      </w:r>
      <w:r>
        <w:rPr>
          <w:rFonts w:hint="eastAsia" w:ascii="方正仿宋_GB2312" w:hAnsi="方正仿宋_GB2312" w:eastAsia="方正仿宋_GB2312" w:cs="方正仿宋_GB2312"/>
          <w:color w:val="333333"/>
          <w:sz w:val="24"/>
          <w:szCs w:val="24"/>
        </w:rPr>
        <w:t xml:space="preserve">项目名称： </w:t>
      </w:r>
      <w:r>
        <w:rPr>
          <w:rFonts w:hint="eastAsia" w:ascii="方正仿宋_GB2312" w:hAnsi="方正仿宋_GB2312" w:eastAsia="方正仿宋_GB2312" w:cs="方正仿宋_GB2312"/>
          <w:color w:val="333333"/>
          <w:sz w:val="24"/>
          <w:szCs w:val="24"/>
          <w:lang w:val="en-US" w:eastAsia="zh-CN"/>
        </w:rPr>
        <w:t>宁夏农垦暖泉肉牛场犊牛岛遮阳设施建设项目监理咨询服务</w:t>
      </w:r>
    </w:p>
    <w:p w14:paraId="0F177CDD">
      <w:pPr>
        <w:pStyle w:val="12"/>
        <w:numPr>
          <w:ilvl w:val="0"/>
          <w:numId w:val="0"/>
        </w:numPr>
        <w:pBdr>
          <w:top w:val="none" w:color="auto" w:sz="0" w:space="0"/>
          <w:left w:val="none" w:color="auto" w:sz="0" w:space="0"/>
          <w:bottom w:val="none" w:color="auto" w:sz="0" w:space="0"/>
          <w:right w:val="none" w:color="auto" w:sz="0" w:space="0"/>
        </w:pBdr>
        <w:spacing w:line="360" w:lineRule="auto"/>
        <w:ind w:left="480" w:leftChars="0"/>
        <w:rPr>
          <w:rFonts w:hint="default" w:ascii="方正仿宋_GB2312" w:hAnsi="方正仿宋_GB2312" w:eastAsia="方正仿宋_GB2312" w:cs="方正仿宋_GB2312"/>
          <w:i w:val="0"/>
          <w:iCs w:val="0"/>
          <w:caps w:val="0"/>
          <w:color w:val="333333"/>
          <w:spacing w:val="0"/>
          <w:sz w:val="24"/>
          <w:szCs w:val="24"/>
          <w:shd w:val="clear" w:fill="FFFFFF"/>
          <w:lang w:val="en-US" w:eastAsia="zh-CN"/>
        </w:rPr>
      </w:pPr>
      <w:r>
        <w:rPr>
          <w:rFonts w:hint="default" w:ascii="方正仿宋_GB2312" w:hAnsi="方正仿宋_GB2312" w:eastAsia="方正仿宋_GB2312" w:cs="方正仿宋_GB2312"/>
          <w:b w:val="0"/>
          <w:color w:val="333333"/>
          <w:kern w:val="2"/>
          <w:sz w:val="24"/>
          <w:szCs w:val="24"/>
          <w:lang w:bidi="ar-SA"/>
        </w:rPr>
        <w:t>2.</w:t>
      </w:r>
      <w:r>
        <w:rPr>
          <w:rFonts w:hint="eastAsia" w:ascii="方正仿宋_GB2312" w:hAnsi="方正仿宋_GB2312" w:eastAsia="方正仿宋_GB2312" w:cs="方正仿宋_GB2312"/>
          <w:color w:val="333333"/>
          <w:sz w:val="24"/>
          <w:szCs w:val="24"/>
        </w:rPr>
        <w:t>项目地点：</w:t>
      </w:r>
      <w:r>
        <w:rPr>
          <w:rFonts w:ascii="方正仿宋_GB2312" w:hAnsi="方正仿宋_GB2312" w:eastAsia="方正仿宋_GB2312" w:cs="方正仿宋_GB2312"/>
          <w:i w:val="0"/>
          <w:iCs w:val="0"/>
          <w:caps w:val="0"/>
          <w:color w:val="333333"/>
          <w:spacing w:val="0"/>
          <w:sz w:val="24"/>
          <w:szCs w:val="24"/>
          <w:shd w:val="clear" w:fill="FFFFFF"/>
        </w:rPr>
        <w:t>宁夏贺兰县暖泉农场现代农业示范园区</w:t>
      </w:r>
    </w:p>
    <w:p w14:paraId="2C5CB134">
      <w:pPr>
        <w:pStyle w:val="12"/>
        <w:numPr>
          <w:ilvl w:val="0"/>
          <w:numId w:val="0"/>
        </w:numPr>
        <w:pBdr>
          <w:top w:val="none" w:color="auto" w:sz="0" w:space="0"/>
          <w:left w:val="none" w:color="auto" w:sz="0" w:space="0"/>
          <w:bottom w:val="none" w:color="auto" w:sz="0" w:space="0"/>
          <w:right w:val="none" w:color="auto" w:sz="0" w:space="0"/>
        </w:pBdr>
        <w:spacing w:line="360" w:lineRule="auto"/>
        <w:ind w:left="0" w:leftChars="0" w:firstLine="480" w:firstLineChars="0"/>
        <w:rPr>
          <w:rFonts w:hint="eastAsia" w:ascii="方正仿宋_GB2312" w:hAnsi="方正仿宋_GB2312" w:eastAsia="方正仿宋_GB2312" w:cs="方正仿宋_GB2312"/>
          <w:color w:val="333333"/>
          <w:sz w:val="24"/>
          <w:szCs w:val="24"/>
          <w:lang w:val="en-US" w:eastAsia="zh-CN"/>
        </w:rPr>
      </w:pPr>
      <w:r>
        <w:rPr>
          <w:rFonts w:hint="default" w:ascii="方正仿宋_GB2312" w:hAnsi="方正仿宋_GB2312" w:eastAsia="方正仿宋_GB2312" w:cs="方正仿宋_GB2312"/>
          <w:b w:val="0"/>
          <w:color w:val="333333"/>
          <w:kern w:val="2"/>
          <w:sz w:val="24"/>
          <w:szCs w:val="24"/>
          <w:lang w:bidi="ar-SA"/>
        </w:rPr>
        <w:t>3.</w:t>
      </w:r>
      <w:r>
        <w:rPr>
          <w:rFonts w:hint="eastAsia" w:ascii="方正仿宋_GB2312" w:hAnsi="方正仿宋_GB2312" w:eastAsia="方正仿宋_GB2312" w:cs="方正仿宋_GB2312"/>
          <w:b w:val="0"/>
          <w:color w:val="333333"/>
          <w:kern w:val="2"/>
          <w:sz w:val="24"/>
          <w:szCs w:val="24"/>
          <w:lang w:val="en-US" w:eastAsia="zh-CN" w:bidi="ar-SA"/>
        </w:rPr>
        <w:t>批复金额及计划</w:t>
      </w:r>
      <w:r>
        <w:rPr>
          <w:rFonts w:hint="eastAsia" w:ascii="方正仿宋_GB2312" w:hAnsi="方正仿宋_GB2312" w:eastAsia="方正仿宋_GB2312" w:cs="方正仿宋_GB2312"/>
          <w:color w:val="333333"/>
          <w:sz w:val="24"/>
          <w:szCs w:val="24"/>
          <w:lang w:val="en-US" w:eastAsia="zh-CN"/>
        </w:rPr>
        <w:t>工期</w:t>
      </w:r>
      <w:r>
        <w:rPr>
          <w:rFonts w:hint="eastAsia" w:ascii="方正仿宋_GB2312" w:hAnsi="方正仿宋_GB2312" w:eastAsia="方正仿宋_GB2312" w:cs="方正仿宋_GB2312"/>
          <w:color w:val="333333"/>
          <w:sz w:val="24"/>
          <w:szCs w:val="24"/>
        </w:rPr>
        <w:t>：</w:t>
      </w:r>
      <w:r>
        <w:rPr>
          <w:rFonts w:hint="eastAsia" w:ascii="方正仿宋_GB2312" w:hAnsi="方正仿宋_GB2312" w:eastAsia="方正仿宋_GB2312" w:cs="方正仿宋_GB2312"/>
          <w:color w:val="333333"/>
          <w:sz w:val="24"/>
          <w:szCs w:val="24"/>
          <w:lang w:val="en-US" w:eastAsia="zh-CN"/>
        </w:rPr>
        <w:t xml:space="preserve"> </w:t>
      </w:r>
    </w:p>
    <w:p w14:paraId="12ABCDA6">
      <w:pPr>
        <w:pStyle w:val="12"/>
        <w:numPr>
          <w:ilvl w:val="0"/>
          <w:numId w:val="0"/>
        </w:numPr>
        <w:pBdr>
          <w:top w:val="none" w:color="auto" w:sz="0" w:space="0"/>
          <w:left w:val="none" w:color="auto" w:sz="0" w:space="0"/>
          <w:bottom w:val="none" w:color="auto" w:sz="0" w:space="0"/>
          <w:right w:val="none" w:color="auto" w:sz="0" w:space="0"/>
        </w:pBdr>
        <w:spacing w:line="360" w:lineRule="auto"/>
        <w:ind w:left="480" w:leftChars="200" w:firstLine="0" w:firstLineChars="0"/>
        <w:rPr>
          <w:rFonts w:hint="default" w:ascii="仿宋_GB2312" w:hAnsi="Segoe UI" w:eastAsia="仿宋_GB2312" w:cs="仿宋_GB2312"/>
          <w:i w:val="0"/>
          <w:iCs w:val="0"/>
          <w:caps w:val="0"/>
          <w:color w:val="333333"/>
          <w:spacing w:val="0"/>
          <w:sz w:val="24"/>
          <w:szCs w:val="24"/>
          <w:u w:val="single"/>
          <w:shd w:val="clear" w:fill="FFFFFF"/>
          <w:lang w:val="en-US" w:eastAsia="zh-CN"/>
        </w:rPr>
      </w:pPr>
      <w:r>
        <w:rPr>
          <w:rFonts w:hint="eastAsia" w:ascii="仿宋_GB2312" w:hAnsi="Segoe UI" w:eastAsia="仿宋_GB2312" w:cs="仿宋_GB2312"/>
          <w:i w:val="0"/>
          <w:iCs w:val="0"/>
          <w:caps w:val="0"/>
          <w:color w:val="333333"/>
          <w:spacing w:val="0"/>
          <w:sz w:val="24"/>
          <w:szCs w:val="24"/>
          <w:u w:val="none"/>
          <w:shd w:val="clear" w:fill="FFFFFF"/>
          <w:lang w:val="en-US" w:eastAsia="zh-CN"/>
        </w:rPr>
        <w:t>计划工期：</w:t>
      </w:r>
      <w:r>
        <w:rPr>
          <w:rFonts w:hint="eastAsia" w:ascii="仿宋_GB2312" w:hAnsi="Segoe UI" w:eastAsia="仿宋_GB2312" w:cs="仿宋_GB2312"/>
          <w:i w:val="0"/>
          <w:iCs w:val="0"/>
          <w:caps w:val="0"/>
          <w:color w:val="333333"/>
          <w:spacing w:val="0"/>
          <w:sz w:val="24"/>
          <w:szCs w:val="24"/>
          <w:u w:val="single"/>
          <w:shd w:val="clear" w:fill="FFFFFF"/>
          <w:lang w:val="en-US" w:eastAsia="zh-CN"/>
        </w:rPr>
        <w:t>60日历天。</w:t>
      </w:r>
    </w:p>
    <w:p w14:paraId="34513E3E">
      <w:pPr>
        <w:pStyle w:val="12"/>
        <w:numPr>
          <w:ilvl w:val="0"/>
          <w:numId w:val="0"/>
        </w:numPr>
        <w:pBdr>
          <w:top w:val="none" w:color="auto" w:sz="0" w:space="0"/>
          <w:left w:val="none" w:color="auto" w:sz="0" w:space="0"/>
          <w:bottom w:val="none" w:color="auto" w:sz="0" w:space="0"/>
          <w:right w:val="none" w:color="auto" w:sz="0" w:space="0"/>
        </w:pBdr>
        <w:spacing w:line="360" w:lineRule="auto"/>
        <w:ind w:left="480" w:leftChars="200" w:firstLine="0" w:firstLineChars="0"/>
        <w:rPr>
          <w:rFonts w:hint="default" w:ascii="方正仿宋_GB2312" w:hAnsi="方正仿宋_GB2312" w:eastAsia="方正仿宋_GB2312" w:cs="方正仿宋_GB2312"/>
          <w:color w:val="333333"/>
          <w:sz w:val="24"/>
          <w:szCs w:val="24"/>
          <w:lang w:val="en-US"/>
        </w:rPr>
      </w:pPr>
      <w:r>
        <w:rPr>
          <w:rFonts w:hint="eastAsia" w:ascii="方正仿宋_GB2312" w:hAnsi="方正仿宋_GB2312" w:eastAsia="方正仿宋_GB2312" w:cs="方正仿宋_GB2312"/>
          <w:color w:val="333333"/>
          <w:kern w:val="2"/>
          <w:sz w:val="24"/>
          <w:szCs w:val="24"/>
          <w:lang w:val="en-US" w:eastAsia="zh-CN" w:bidi="ar-SA"/>
        </w:rPr>
        <w:t>4.</w:t>
      </w:r>
      <w:r>
        <w:rPr>
          <w:rFonts w:hint="eastAsia" w:ascii="方正仿宋_GB2312" w:hAnsi="方正仿宋_GB2312" w:eastAsia="方正仿宋_GB2312" w:cs="方正仿宋_GB2312"/>
          <w:color w:val="333333"/>
          <w:sz w:val="24"/>
          <w:szCs w:val="24"/>
        </w:rPr>
        <w:t>项目预算（即本项目的最高报价限价）：</w:t>
      </w:r>
      <w:r>
        <w:rPr>
          <w:rFonts w:hint="eastAsia" w:ascii="方正仿宋_GB2312" w:hAnsi="方正仿宋_GB2312" w:eastAsia="方正仿宋_GB2312" w:cs="方正仿宋_GB2312"/>
          <w:color w:val="333333"/>
          <w:sz w:val="24"/>
          <w:szCs w:val="24"/>
          <w:u w:val="single"/>
          <w:lang w:val="en-US" w:eastAsia="zh-CN"/>
        </w:rPr>
        <w:t>不得高于中标价的8%。</w:t>
      </w:r>
    </w:p>
    <w:p w14:paraId="1E218D36">
      <w:pPr>
        <w:pStyle w:val="2"/>
        <w:numPr>
          <w:ilvl w:val="0"/>
          <w:numId w:val="1"/>
        </w:numPr>
        <w:topLinePunct w:val="0"/>
        <w:spacing w:line="360" w:lineRule="auto"/>
        <w:ind w:left="0" w:leftChars="0" w:firstLine="0" w:firstLineChars="0"/>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 xml:space="preserve">供应商资格要求  </w:t>
      </w:r>
    </w:p>
    <w:p w14:paraId="2CC99FB6">
      <w:pPr>
        <w:pStyle w:val="16"/>
        <w:keepNext w:val="0"/>
        <w:keepLines w:val="0"/>
        <w:widowControl/>
        <w:suppressLineNumbers w:val="0"/>
        <w:rPr>
          <w:rFonts w:hint="eastAsia" w:ascii="方正仿宋_GB2312" w:hAnsi="方正仿宋_GB2312" w:eastAsia="方正仿宋_GB2312" w:cs="方正仿宋_GB2312"/>
          <w:color w:val="333333"/>
          <w:kern w:val="2"/>
          <w:sz w:val="24"/>
          <w:szCs w:val="24"/>
          <w:lang w:bidi="ar-SA"/>
        </w:rPr>
      </w:pPr>
      <w:r>
        <w:rPr>
          <w:rFonts w:hint="eastAsia" w:ascii="方正仿宋_GB2312" w:hAnsi="方正仿宋_GB2312" w:eastAsia="方正仿宋_GB2312" w:cs="方正仿宋_GB2312"/>
          <w:color w:val="333333"/>
          <w:kern w:val="2"/>
          <w:sz w:val="24"/>
          <w:szCs w:val="24"/>
          <w:lang w:bidi="ar-SA"/>
        </w:rPr>
        <w:t>本次</w:t>
      </w:r>
      <w:r>
        <w:rPr>
          <w:rFonts w:hint="eastAsia" w:ascii="方正仿宋_GB2312" w:hAnsi="方正仿宋_GB2312" w:eastAsia="方正仿宋_GB2312" w:cs="方正仿宋_GB2312"/>
          <w:color w:val="333333"/>
          <w:kern w:val="2"/>
          <w:sz w:val="24"/>
          <w:szCs w:val="24"/>
          <w:lang w:val="en-US" w:eastAsia="zh-CN" w:bidi="ar-SA"/>
        </w:rPr>
        <w:t>采购</w:t>
      </w:r>
      <w:r>
        <w:rPr>
          <w:rFonts w:hint="eastAsia" w:ascii="方正仿宋_GB2312" w:hAnsi="方正仿宋_GB2312" w:eastAsia="方正仿宋_GB2312" w:cs="方正仿宋_GB2312"/>
          <w:color w:val="333333"/>
          <w:kern w:val="2"/>
          <w:sz w:val="24"/>
          <w:szCs w:val="24"/>
          <w:lang w:bidi="ar-SA"/>
        </w:rPr>
        <w:t>实行资格后审，参选单位须同时满足以下全部条件：</w:t>
      </w:r>
    </w:p>
    <w:p w14:paraId="4ED00158">
      <w:pPr>
        <w:pStyle w:val="16"/>
        <w:keepNext w:val="0"/>
        <w:keepLines w:val="0"/>
        <w:widowControl/>
        <w:suppressLineNumbers w:val="0"/>
        <w:ind w:firstLine="480" w:firstLineChars="200"/>
        <w:rPr>
          <w:rFonts w:hint="eastAsia" w:ascii="方正仿宋_GB2312" w:hAnsi="方正仿宋_GB2312" w:eastAsia="方正仿宋_GB2312" w:cs="方正仿宋_GB2312"/>
          <w:color w:val="333333"/>
          <w:kern w:val="2"/>
          <w:sz w:val="24"/>
          <w:szCs w:val="24"/>
          <w:lang w:bidi="ar-SA"/>
        </w:rPr>
      </w:pPr>
      <w:r>
        <w:rPr>
          <w:rFonts w:hint="eastAsia" w:ascii="方正仿宋_GB2312" w:hAnsi="方正仿宋_GB2312" w:eastAsia="方正仿宋_GB2312" w:cs="方正仿宋_GB2312"/>
          <w:color w:val="333333"/>
          <w:kern w:val="2"/>
          <w:sz w:val="24"/>
          <w:szCs w:val="24"/>
          <w:lang w:val="en-US" w:eastAsia="zh-CN" w:bidi="ar-SA"/>
        </w:rPr>
        <w:t>1.</w:t>
      </w:r>
      <w:r>
        <w:rPr>
          <w:rFonts w:hint="eastAsia" w:ascii="方正仿宋_GB2312" w:hAnsi="方正仿宋_GB2312" w:eastAsia="方正仿宋_GB2312" w:cs="方正仿宋_GB2312"/>
          <w:color w:val="333333"/>
          <w:kern w:val="2"/>
          <w:sz w:val="24"/>
          <w:szCs w:val="24"/>
          <w:lang w:bidi="ar-SA"/>
        </w:rPr>
        <w:t>具有独立法人资格，依法注册存续，具备有效的营业执照，能够独立承担民事责任及本项目</w:t>
      </w:r>
      <w:r>
        <w:rPr>
          <w:rFonts w:hint="eastAsia" w:ascii="方正仿宋_GB2312" w:hAnsi="方正仿宋_GB2312" w:eastAsia="方正仿宋_GB2312" w:cs="方正仿宋_GB2312"/>
          <w:color w:val="333333"/>
          <w:kern w:val="2"/>
          <w:sz w:val="24"/>
          <w:szCs w:val="24"/>
          <w:lang w:val="en-US" w:eastAsia="zh-CN" w:bidi="ar-SA"/>
        </w:rPr>
        <w:t>监理咨询服务</w:t>
      </w:r>
      <w:r>
        <w:rPr>
          <w:rFonts w:hint="eastAsia" w:ascii="方正仿宋_GB2312" w:hAnsi="方正仿宋_GB2312" w:eastAsia="方正仿宋_GB2312" w:cs="方正仿宋_GB2312"/>
          <w:color w:val="333333"/>
          <w:kern w:val="2"/>
          <w:sz w:val="24"/>
          <w:szCs w:val="24"/>
          <w:lang w:bidi="ar-SA"/>
        </w:rPr>
        <w:t>责任。</w:t>
      </w:r>
    </w:p>
    <w:p w14:paraId="79FA2EBB">
      <w:pPr>
        <w:pStyle w:val="16"/>
        <w:keepNext w:val="0"/>
        <w:keepLines w:val="0"/>
        <w:widowControl/>
        <w:suppressLineNumbers w:val="0"/>
        <w:ind w:firstLine="480" w:firstLineChars="200"/>
        <w:rPr>
          <w:rFonts w:hint="default" w:ascii="方正仿宋_GB2312" w:hAnsi="方正仿宋_GB2312" w:eastAsia="方正仿宋_GB2312" w:cs="方正仿宋_GB2312"/>
          <w:color w:val="333333"/>
          <w:kern w:val="2"/>
          <w:sz w:val="24"/>
          <w:szCs w:val="24"/>
          <w:lang w:bidi="ar-SA"/>
        </w:rPr>
      </w:pPr>
      <w:r>
        <w:rPr>
          <w:rFonts w:hint="eastAsia" w:ascii="方正仿宋_GB2312" w:hAnsi="方正仿宋_GB2312" w:eastAsia="方正仿宋_GB2312" w:cs="方正仿宋_GB2312"/>
          <w:color w:val="333333"/>
          <w:kern w:val="2"/>
          <w:sz w:val="24"/>
          <w:szCs w:val="24"/>
          <w:lang w:val="en-US" w:eastAsia="zh-CN" w:bidi="ar-SA"/>
        </w:rPr>
        <w:t>2.</w:t>
      </w:r>
      <w:r>
        <w:rPr>
          <w:rFonts w:hint="eastAsia" w:ascii="方正仿宋_GB2312" w:hAnsi="方正仿宋_GB2312" w:eastAsia="方正仿宋_GB2312" w:cs="方正仿宋_GB2312"/>
          <w:color w:val="333333"/>
          <w:kern w:val="2"/>
          <w:sz w:val="24"/>
          <w:szCs w:val="24"/>
          <w:lang w:bidi="ar-SA"/>
        </w:rPr>
        <w:t>本项目要求投标人须具备住房城乡建设行政主管部门颁发的建筑工程监理乙级及以上资质，投标人拟派项目总监需具备建筑工程专业注册监理工程师资格，并在人员、设备、资金、技术等方面具有相应的监理能力；</w:t>
      </w:r>
    </w:p>
    <w:p w14:paraId="134BC795">
      <w:pPr>
        <w:pStyle w:val="16"/>
        <w:keepNext w:val="0"/>
        <w:keepLines w:val="0"/>
        <w:widowControl/>
        <w:suppressLineNumbers w:val="0"/>
        <w:ind w:firstLine="480" w:firstLineChars="200"/>
        <w:rPr>
          <w:rFonts w:hint="default" w:ascii="方正仿宋_GB2312" w:hAnsi="方正仿宋_GB2312" w:eastAsia="方正仿宋_GB2312" w:cs="方正仿宋_GB2312"/>
          <w:color w:val="333333"/>
          <w:kern w:val="2"/>
          <w:sz w:val="24"/>
          <w:szCs w:val="24"/>
          <w:lang w:bidi="ar-SA"/>
        </w:rPr>
      </w:pPr>
      <w:r>
        <w:rPr>
          <w:rFonts w:hint="eastAsia" w:ascii="方正仿宋_GB2312" w:hAnsi="方正仿宋_GB2312" w:eastAsia="方正仿宋_GB2312" w:cs="方正仿宋_GB2312"/>
          <w:color w:val="333333"/>
          <w:kern w:val="2"/>
          <w:sz w:val="24"/>
          <w:szCs w:val="24"/>
          <w:lang w:bidi="ar-SA"/>
        </w:rPr>
        <w:t>3.未被列入“信用中国”网站失信被执行人、重大税收违法失信主体，未被列入中国政府采购网政府采购严重违法失信行为记录名单；近3年内无重大违法违规记录，在经营活动中没有重大违法记录。</w:t>
      </w:r>
    </w:p>
    <w:p w14:paraId="0448C151">
      <w:pPr>
        <w:pStyle w:val="16"/>
        <w:keepNext w:val="0"/>
        <w:keepLines w:val="0"/>
        <w:widowControl/>
        <w:suppressLineNumbers w:val="0"/>
        <w:ind w:firstLine="480" w:firstLineChars="200"/>
        <w:rPr>
          <w:rFonts w:hint="default" w:ascii="方正仿宋_GB2312" w:hAnsi="方正仿宋_GB2312" w:eastAsia="方正仿宋_GB2312" w:cs="方正仿宋_GB2312"/>
          <w:color w:val="333333"/>
          <w:kern w:val="2"/>
          <w:sz w:val="24"/>
          <w:szCs w:val="24"/>
          <w:lang w:bidi="ar-SA"/>
        </w:rPr>
      </w:pPr>
      <w:r>
        <w:rPr>
          <w:rFonts w:hint="eastAsia" w:ascii="方正仿宋_GB2312" w:hAnsi="方正仿宋_GB2312" w:eastAsia="方正仿宋_GB2312" w:cs="方正仿宋_GB2312"/>
          <w:color w:val="333333"/>
          <w:kern w:val="2"/>
          <w:sz w:val="24"/>
          <w:szCs w:val="24"/>
          <w:lang w:val="en-US" w:eastAsia="zh-CN" w:bidi="ar-SA"/>
        </w:rPr>
        <w:t>4.</w:t>
      </w:r>
      <w:r>
        <w:rPr>
          <w:rFonts w:hint="eastAsia" w:ascii="方正仿宋_GB2312" w:hAnsi="方正仿宋_GB2312" w:eastAsia="方正仿宋_GB2312" w:cs="方正仿宋_GB2312"/>
          <w:color w:val="333333"/>
          <w:kern w:val="2"/>
          <w:sz w:val="24"/>
          <w:szCs w:val="24"/>
          <w:lang w:bidi="ar-SA"/>
        </w:rPr>
        <w:t>单位负责人为同一人或者存在控股、管理关系的不同单位，不得同时参加本招标项目投标；</w:t>
      </w:r>
    </w:p>
    <w:p w14:paraId="68F06D07">
      <w:pPr>
        <w:pStyle w:val="16"/>
        <w:keepNext w:val="0"/>
        <w:keepLines w:val="0"/>
        <w:widowControl/>
        <w:suppressLineNumbers w:val="0"/>
        <w:ind w:firstLine="480" w:firstLineChars="200"/>
        <w:rPr>
          <w:rFonts w:hint="eastAsia" w:ascii="方正仿宋_GB2312" w:hAnsi="方正仿宋_GB2312" w:eastAsia="方正仿宋_GB2312" w:cs="方正仿宋_GB2312"/>
          <w:color w:val="333333"/>
          <w:kern w:val="2"/>
          <w:sz w:val="24"/>
          <w:szCs w:val="24"/>
          <w:lang w:val="en-US" w:eastAsia="zh-CN" w:bidi="ar-SA"/>
        </w:rPr>
      </w:pPr>
      <w:r>
        <w:rPr>
          <w:rFonts w:hint="eastAsia" w:ascii="方正仿宋_GB2312" w:hAnsi="方正仿宋_GB2312" w:eastAsia="方正仿宋_GB2312" w:cs="方正仿宋_GB2312"/>
          <w:color w:val="333333"/>
          <w:kern w:val="2"/>
          <w:sz w:val="24"/>
          <w:szCs w:val="24"/>
          <w:lang w:val="en-US" w:eastAsia="zh-CN" w:bidi="ar-SA"/>
        </w:rPr>
        <w:t>5.</w:t>
      </w:r>
      <w:r>
        <w:rPr>
          <w:rFonts w:hint="eastAsia" w:ascii="方正仿宋_GB2312" w:hAnsi="方正仿宋_GB2312" w:eastAsia="方正仿宋_GB2312" w:cs="方正仿宋_GB2312"/>
          <w:color w:val="333333"/>
          <w:kern w:val="2"/>
          <w:sz w:val="24"/>
          <w:szCs w:val="24"/>
          <w:lang w:bidi="ar-SA"/>
        </w:rPr>
        <w:t>本次招标不接受联合体投标。有效申报单位不得少于三家。如果有效申报单位不足三家，将另行发布公告。</w:t>
      </w:r>
    </w:p>
    <w:p w14:paraId="7E502F8D">
      <w:pPr>
        <w:pStyle w:val="16"/>
        <w:keepNext w:val="0"/>
        <w:keepLines w:val="0"/>
        <w:widowControl/>
        <w:suppressLineNumbers w:val="0"/>
        <w:ind w:firstLine="480" w:firstLineChars="200"/>
        <w:rPr>
          <w:rFonts w:hint="eastAsia" w:ascii="方正仿宋_GB2312" w:hAnsi="方正仿宋_GB2312" w:eastAsia="方正仿宋_GB2312" w:cs="方正仿宋_GB2312"/>
          <w:color w:val="333333"/>
          <w:kern w:val="2"/>
          <w:sz w:val="24"/>
          <w:szCs w:val="24"/>
          <w:lang w:bidi="ar-SA"/>
        </w:rPr>
      </w:pPr>
      <w:r>
        <w:rPr>
          <w:rFonts w:hint="eastAsia" w:ascii="方正仿宋_GB2312" w:hAnsi="方正仿宋_GB2312" w:eastAsia="方正仿宋_GB2312" w:cs="方正仿宋_GB2312"/>
          <w:color w:val="333333"/>
          <w:kern w:val="2"/>
          <w:sz w:val="24"/>
          <w:szCs w:val="24"/>
          <w:lang w:val="en-US" w:eastAsia="zh-CN" w:bidi="ar-SA"/>
        </w:rPr>
        <w:t>6.</w:t>
      </w:r>
      <w:r>
        <w:rPr>
          <w:rFonts w:hint="eastAsia" w:ascii="方正仿宋_GB2312" w:hAnsi="方正仿宋_GB2312" w:eastAsia="方正仿宋_GB2312" w:cs="方正仿宋_GB2312"/>
          <w:color w:val="333333"/>
          <w:kern w:val="2"/>
          <w:sz w:val="24"/>
          <w:szCs w:val="24"/>
          <w:lang w:bidi="ar-SA"/>
        </w:rPr>
        <w:t>其他要求：</w:t>
      </w:r>
      <w:r>
        <w:rPr>
          <w:rFonts w:hint="eastAsia" w:ascii="方正仿宋_GB2312" w:hAnsi="方正仿宋_GB2312" w:eastAsia="方正仿宋_GB2312" w:cs="方正仿宋_GB2312"/>
          <w:color w:val="333333"/>
          <w:kern w:val="2"/>
          <w:sz w:val="24"/>
          <w:szCs w:val="24"/>
          <w:lang w:val="en-US" w:eastAsia="zh-CN" w:bidi="ar-SA"/>
        </w:rPr>
        <w:t>投标</w:t>
      </w:r>
      <w:r>
        <w:rPr>
          <w:rFonts w:hint="eastAsia" w:ascii="方正仿宋_GB2312" w:hAnsi="方正仿宋_GB2312" w:eastAsia="方正仿宋_GB2312" w:cs="方正仿宋_GB2312"/>
          <w:color w:val="333333"/>
          <w:kern w:val="2"/>
          <w:sz w:val="24"/>
          <w:szCs w:val="24"/>
          <w:lang w:bidi="ar-SA"/>
        </w:rPr>
        <w:t>申请人须对所提供资料的真实性、合法性、完整性负责，弄虚作假一经查实，立即取消参选资格。</w:t>
      </w:r>
    </w:p>
    <w:p w14:paraId="4A2A1402">
      <w:pPr>
        <w:pStyle w:val="12"/>
        <w:pBdr>
          <w:top w:val="none" w:color="auto" w:sz="0" w:space="0"/>
          <w:left w:val="none" w:color="auto" w:sz="0" w:space="0"/>
          <w:bottom w:val="none" w:color="auto" w:sz="0" w:space="0"/>
          <w:right w:val="none" w:color="auto" w:sz="0" w:space="0"/>
        </w:pBdr>
        <w:spacing w:line="360" w:lineRule="auto"/>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color w:val="333333"/>
          <w:sz w:val="24"/>
          <w:szCs w:val="24"/>
        </w:rPr>
        <w:t xml:space="preserve">注：以上资格证明材料在报价文件中须附相应证明材料复印件加盖公章。 </w:t>
      </w:r>
    </w:p>
    <w:p w14:paraId="67035B7E">
      <w:pPr>
        <w:pStyle w:val="2"/>
        <w:numPr>
          <w:ilvl w:val="0"/>
          <w:numId w:val="1"/>
        </w:numPr>
        <w:topLinePunct w:val="0"/>
        <w:spacing w:line="360" w:lineRule="auto"/>
        <w:ind w:left="0" w:leftChars="0" w:firstLine="0" w:firstLineChars="0"/>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 xml:space="preserve">服务要求  </w:t>
      </w:r>
    </w:p>
    <w:p w14:paraId="465E8A79">
      <w:pPr>
        <w:pStyle w:val="12"/>
        <w:numPr>
          <w:ilvl w:val="0"/>
          <w:numId w:val="2"/>
        </w:numPr>
        <w:pBdr>
          <w:top w:val="none" w:color="auto" w:sz="0" w:space="0"/>
          <w:left w:val="none" w:color="auto" w:sz="0" w:space="0"/>
          <w:bottom w:val="none" w:color="auto" w:sz="0" w:space="0"/>
          <w:right w:val="none" w:color="auto" w:sz="0" w:space="0"/>
        </w:pBdr>
        <w:spacing w:line="360" w:lineRule="auto"/>
        <w:ind w:left="0" w:leftChars="0" w:firstLine="480" w:firstLineChars="0"/>
        <w:rPr>
          <w:rFonts w:hint="eastAsia" w:ascii="方正仿宋_GB2312" w:hAnsi="方正仿宋_GB2312" w:eastAsia="方正仿宋_GB2312" w:cs="方正仿宋_GB2312"/>
          <w:b w:val="0"/>
          <w:color w:val="333333"/>
          <w:sz w:val="24"/>
          <w:szCs w:val="24"/>
        </w:rPr>
      </w:pPr>
      <w:r>
        <w:rPr>
          <w:rFonts w:hint="eastAsia" w:ascii="方正仿宋_GB2312" w:hAnsi="方正仿宋_GB2312" w:eastAsia="方正仿宋_GB2312" w:cs="方正仿宋_GB2312"/>
          <w:color w:val="333333"/>
          <w:sz w:val="24"/>
          <w:szCs w:val="24"/>
          <w:lang w:val="en-US" w:eastAsia="zh-CN"/>
        </w:rPr>
        <w:t>服务内容</w:t>
      </w:r>
      <w:r>
        <w:rPr>
          <w:rFonts w:hint="eastAsia" w:ascii="方正仿宋_GB2312" w:hAnsi="方正仿宋_GB2312" w:eastAsia="方正仿宋_GB2312" w:cs="方正仿宋_GB2312"/>
          <w:color w:val="333333"/>
          <w:sz w:val="24"/>
          <w:szCs w:val="24"/>
        </w:rPr>
        <w:t>：</w:t>
      </w:r>
      <w:r>
        <w:rPr>
          <w:rFonts w:hint="eastAsia" w:ascii="方正仿宋_GB2312" w:hAnsi="方正仿宋_GB2312" w:eastAsia="方正仿宋_GB2312" w:cs="方正仿宋_GB2312"/>
          <w:color w:val="333333"/>
          <w:sz w:val="24"/>
          <w:szCs w:val="24"/>
          <w:lang w:val="en-US" w:eastAsia="zh-CN"/>
        </w:rPr>
        <w:t>通过“三控两管一协调”确保工程质量、进度和安全达标</w:t>
      </w:r>
      <w:r>
        <w:rPr>
          <w:rFonts w:hint="eastAsia" w:ascii="方正仿宋_GB2312" w:hAnsi="方正仿宋_GB2312" w:eastAsia="方正仿宋_GB2312" w:cs="方正仿宋_GB2312"/>
          <w:color w:val="333333"/>
          <w:sz w:val="24"/>
          <w:szCs w:val="24"/>
        </w:rPr>
        <w:t xml:space="preserve">。 </w:t>
      </w:r>
    </w:p>
    <w:p w14:paraId="43676AB6">
      <w:pPr>
        <w:pStyle w:val="12"/>
        <w:numPr>
          <w:ilvl w:val="0"/>
          <w:numId w:val="2"/>
        </w:numPr>
        <w:pBdr>
          <w:top w:val="none" w:color="auto" w:sz="0" w:space="0"/>
          <w:left w:val="none" w:color="auto" w:sz="0" w:space="0"/>
          <w:bottom w:val="none" w:color="auto" w:sz="0" w:space="0"/>
          <w:right w:val="none" w:color="auto" w:sz="0" w:space="0"/>
        </w:pBdr>
        <w:spacing w:line="360" w:lineRule="auto"/>
        <w:ind w:left="0" w:leftChars="0" w:firstLine="480" w:firstLineChars="0"/>
        <w:rPr>
          <w:rFonts w:hint="eastAsia" w:ascii="方正仿宋_GB2312" w:hAnsi="方正仿宋_GB2312" w:eastAsia="方正仿宋_GB2312" w:cs="方正仿宋_GB2312"/>
          <w:b w:val="0"/>
          <w:color w:val="333333"/>
          <w:sz w:val="24"/>
          <w:szCs w:val="24"/>
        </w:rPr>
      </w:pPr>
      <w:r>
        <w:rPr>
          <w:rFonts w:hint="eastAsia" w:ascii="方正仿宋_GB2312" w:hAnsi="方正仿宋_GB2312" w:eastAsia="方正仿宋_GB2312" w:cs="方正仿宋_GB2312"/>
          <w:color w:val="333333"/>
          <w:sz w:val="24"/>
          <w:szCs w:val="24"/>
        </w:rPr>
        <w:t>服务期限：合同签订之日起</w:t>
      </w:r>
      <w:r>
        <w:rPr>
          <w:rFonts w:hint="eastAsia" w:ascii="方正仿宋_GB2312" w:hAnsi="方正仿宋_GB2312" w:eastAsia="方正仿宋_GB2312" w:cs="方正仿宋_GB2312"/>
          <w:color w:val="000000" w:themeColor="text1"/>
          <w:sz w:val="24"/>
          <w:szCs w:val="24"/>
          <w:u w:val="single"/>
          <w:lang w:val="en-US" w:eastAsia="zh-CN"/>
          <w14:textFill>
            <w14:solidFill>
              <w14:schemeClr w14:val="tx1"/>
            </w14:solidFill>
          </w14:textFill>
        </w:rPr>
        <w:t>60</w:t>
      </w:r>
      <w:r>
        <w:rPr>
          <w:rFonts w:hint="eastAsia" w:ascii="方正仿宋_GB2312" w:hAnsi="方正仿宋_GB2312" w:eastAsia="方正仿宋_GB2312" w:cs="方正仿宋_GB2312"/>
          <w:color w:val="333333"/>
          <w:sz w:val="24"/>
          <w:szCs w:val="24"/>
        </w:rPr>
        <w:t xml:space="preserve">个日历天内完成。  </w:t>
      </w:r>
    </w:p>
    <w:p w14:paraId="5C6BCA91">
      <w:pPr>
        <w:pStyle w:val="2"/>
        <w:numPr>
          <w:ilvl w:val="0"/>
          <w:numId w:val="1"/>
        </w:numPr>
        <w:topLinePunct w:val="0"/>
        <w:spacing w:line="360" w:lineRule="auto"/>
        <w:ind w:left="0" w:leftChars="0" w:firstLine="0" w:firstLineChars="0"/>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 xml:space="preserve">报价时间、方式及联系人 </w:t>
      </w:r>
    </w:p>
    <w:p w14:paraId="672A68C7">
      <w:pPr>
        <w:pStyle w:val="12"/>
        <w:numPr>
          <w:ilvl w:val="0"/>
          <w:numId w:val="3"/>
        </w:numPr>
        <w:pBdr>
          <w:top w:val="none" w:color="auto" w:sz="0" w:space="0"/>
          <w:left w:val="none" w:color="auto" w:sz="0" w:space="0"/>
          <w:bottom w:val="none" w:color="auto" w:sz="0" w:space="0"/>
          <w:right w:val="none" w:color="auto" w:sz="0" w:space="0"/>
        </w:pBdr>
        <w:spacing w:line="360" w:lineRule="auto"/>
        <w:ind w:left="0" w:leftChars="0" w:firstLine="480" w:firstLineChars="0"/>
        <w:rPr>
          <w:rFonts w:hint="eastAsia" w:ascii="方正仿宋_GB2312" w:hAnsi="方正仿宋_GB2312" w:eastAsia="方正仿宋_GB2312" w:cs="方正仿宋_GB2312"/>
          <w:b w:val="0"/>
          <w:color w:val="333333"/>
          <w:sz w:val="24"/>
          <w:szCs w:val="24"/>
        </w:rPr>
      </w:pPr>
      <w:r>
        <w:rPr>
          <w:rFonts w:hint="eastAsia" w:ascii="方正仿宋_GB2312" w:hAnsi="方正仿宋_GB2312" w:eastAsia="方正仿宋_GB2312" w:cs="方正仿宋_GB2312"/>
          <w:color w:val="333333"/>
          <w:sz w:val="24"/>
          <w:szCs w:val="24"/>
        </w:rPr>
        <w:t>报价时间：报价文件必须在</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2026</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10</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月</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13</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9：00</w:t>
      </w:r>
      <w:r>
        <w:rPr>
          <w:rFonts w:hint="eastAsia" w:ascii="方正仿宋_GB2312" w:hAnsi="方正仿宋_GB2312" w:eastAsia="方正仿宋_GB2312" w:cs="方正仿宋_GB2312"/>
          <w:color w:val="333333"/>
          <w:sz w:val="24"/>
          <w:szCs w:val="24"/>
        </w:rPr>
        <w:t>（报价截止时间）之前</w:t>
      </w:r>
      <w:r>
        <w:rPr>
          <w:rFonts w:hint="eastAsia" w:ascii="方正仿宋_GB2312" w:hAnsi="方正仿宋_GB2312" w:eastAsia="方正仿宋_GB2312" w:cs="方正仿宋_GB2312"/>
          <w:color w:val="333333"/>
          <w:sz w:val="24"/>
          <w:szCs w:val="24"/>
          <w:lang w:val="en-US" w:eastAsia="zh-CN"/>
        </w:rPr>
        <w:t>递交投标文件</w:t>
      </w:r>
      <w:r>
        <w:rPr>
          <w:rFonts w:hint="eastAsia" w:ascii="方正仿宋_GB2312" w:hAnsi="方正仿宋_GB2312" w:eastAsia="方正仿宋_GB2312" w:cs="方正仿宋_GB2312"/>
          <w:color w:val="333333"/>
          <w:sz w:val="24"/>
          <w:szCs w:val="24"/>
        </w:rPr>
        <w:t xml:space="preserve">。 </w:t>
      </w:r>
    </w:p>
    <w:p w14:paraId="7B2C5AC1">
      <w:pPr>
        <w:pStyle w:val="12"/>
        <w:numPr>
          <w:ilvl w:val="0"/>
          <w:numId w:val="3"/>
        </w:numPr>
        <w:pBdr>
          <w:top w:val="none" w:color="auto" w:sz="0" w:space="0"/>
          <w:left w:val="none" w:color="auto" w:sz="0" w:space="0"/>
          <w:bottom w:val="none" w:color="auto" w:sz="0" w:space="0"/>
          <w:right w:val="none" w:color="auto" w:sz="0" w:space="0"/>
        </w:pBdr>
        <w:spacing w:line="360" w:lineRule="auto"/>
        <w:ind w:left="0" w:leftChars="0" w:firstLine="480" w:firstLineChars="0"/>
        <w:rPr>
          <w:rFonts w:hint="eastAsia" w:ascii="方正仿宋_GB2312" w:hAnsi="方正仿宋_GB2312" w:eastAsia="方正仿宋_GB2312" w:cs="方正仿宋_GB2312"/>
          <w:b w:val="0"/>
          <w:color w:val="333333"/>
          <w:sz w:val="24"/>
          <w:szCs w:val="24"/>
        </w:rPr>
      </w:pPr>
      <w:r>
        <w:rPr>
          <w:rFonts w:hint="eastAsia" w:ascii="方正仿宋_GB2312" w:hAnsi="方正仿宋_GB2312" w:eastAsia="方正仿宋_GB2312" w:cs="方正仿宋_GB2312"/>
          <w:color w:val="333333"/>
          <w:sz w:val="24"/>
          <w:szCs w:val="24"/>
        </w:rPr>
        <w:t>报价文件开启时间：</w:t>
      </w:r>
      <w:r>
        <w:rPr>
          <w:rFonts w:hint="eastAsia" w:ascii="方正仿宋_GB2312" w:hAnsi="方正仿宋_GB2312" w:eastAsia="方正仿宋_GB2312" w:cs="方正仿宋_GB2312"/>
          <w:color w:val="000000" w:themeColor="text1"/>
          <w:sz w:val="24"/>
          <w:szCs w:val="24"/>
          <w14:textFill>
            <w14:solidFill>
              <w14:schemeClr w14:val="tx1"/>
            </w14:solidFill>
          </w14:textFill>
        </w:rPr>
        <w:t>202</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6</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10</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月</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13</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9</w:t>
      </w:r>
      <w:r>
        <w:rPr>
          <w:rFonts w:hint="eastAsia" w:ascii="方正仿宋_GB2312" w:hAnsi="方正仿宋_GB2312" w:eastAsia="方正仿宋_GB2312" w:cs="方正仿宋_GB2312"/>
          <w:color w:val="000000" w:themeColor="text1"/>
          <w:sz w:val="24"/>
          <w:szCs w:val="24"/>
          <w14:textFill>
            <w14:solidFill>
              <w14:schemeClr w14:val="tx1"/>
            </w14:solidFill>
          </w14:textFill>
        </w:rPr>
        <w:t>：00</w:t>
      </w:r>
      <w:r>
        <w:rPr>
          <w:rFonts w:hint="eastAsia" w:ascii="方正仿宋_GB2312" w:hAnsi="方正仿宋_GB2312" w:eastAsia="方正仿宋_GB2312" w:cs="方正仿宋_GB2312"/>
          <w:color w:val="333333"/>
          <w:sz w:val="24"/>
          <w:szCs w:val="24"/>
        </w:rPr>
        <w:t xml:space="preserve">开启 </w:t>
      </w:r>
    </w:p>
    <w:p w14:paraId="6896FC4A">
      <w:pPr>
        <w:pStyle w:val="12"/>
        <w:numPr>
          <w:ilvl w:val="0"/>
          <w:numId w:val="3"/>
        </w:numPr>
        <w:pBdr>
          <w:top w:val="none" w:color="auto" w:sz="0" w:space="0"/>
          <w:left w:val="none" w:color="auto" w:sz="0" w:space="0"/>
          <w:bottom w:val="none" w:color="auto" w:sz="0" w:space="0"/>
          <w:right w:val="none" w:color="auto" w:sz="0" w:space="0"/>
        </w:pBdr>
        <w:spacing w:line="360" w:lineRule="auto"/>
        <w:ind w:left="0" w:leftChars="0" w:firstLine="480" w:firstLineChars="0"/>
        <w:rPr>
          <w:rFonts w:hint="eastAsia" w:ascii="方正仿宋_GB2312" w:hAnsi="方正仿宋_GB2312" w:eastAsia="方正仿宋_GB2312" w:cs="方正仿宋_GB2312"/>
          <w:b w:val="0"/>
          <w:color w:val="333333"/>
          <w:sz w:val="24"/>
          <w:szCs w:val="24"/>
        </w:rPr>
      </w:pPr>
      <w:r>
        <w:rPr>
          <w:rFonts w:hint="eastAsia" w:ascii="方正仿宋_GB2312" w:hAnsi="方正仿宋_GB2312" w:eastAsia="方正仿宋_GB2312" w:cs="方正仿宋_GB2312"/>
          <w:color w:val="333333"/>
          <w:sz w:val="24"/>
          <w:szCs w:val="24"/>
        </w:rPr>
        <w:t>报价方式：</w:t>
      </w:r>
      <w:r>
        <w:rPr>
          <w:rFonts w:ascii="仿宋_GB2312" w:hAnsi="宋体" w:eastAsia="仿宋_GB2312" w:cs="仿宋_GB2312"/>
          <w:i w:val="0"/>
          <w:iCs w:val="0"/>
          <w:caps w:val="0"/>
          <w:color w:val="333333"/>
          <w:spacing w:val="0"/>
          <w:sz w:val="24"/>
          <w:szCs w:val="24"/>
          <w:shd w:val="clear" w:fill="FFFFFF"/>
        </w:rPr>
        <w:t>按采购人要求提供相关资料</w:t>
      </w:r>
    </w:p>
    <w:p w14:paraId="00F07D7E">
      <w:pPr>
        <w:pStyle w:val="12"/>
        <w:numPr>
          <w:ilvl w:val="0"/>
          <w:numId w:val="3"/>
        </w:numPr>
        <w:pBdr>
          <w:top w:val="none" w:color="auto" w:sz="0" w:space="0"/>
          <w:left w:val="none" w:color="auto" w:sz="0" w:space="0"/>
          <w:bottom w:val="none" w:color="auto" w:sz="0" w:space="0"/>
          <w:right w:val="none" w:color="auto" w:sz="0" w:space="0"/>
        </w:pBdr>
        <w:spacing w:line="360" w:lineRule="auto"/>
        <w:ind w:left="0" w:leftChars="0" w:firstLine="480" w:firstLineChars="0"/>
        <w:rPr>
          <w:rFonts w:hint="eastAsia" w:ascii="方正仿宋_GB2312" w:hAnsi="方正仿宋_GB2312" w:eastAsia="方正仿宋_GB2312" w:cs="方正仿宋_GB2312"/>
          <w:b w:val="0"/>
          <w:color w:val="333333"/>
          <w:sz w:val="24"/>
          <w:szCs w:val="24"/>
        </w:rPr>
      </w:pPr>
      <w:r>
        <w:rPr>
          <w:rFonts w:ascii="仿宋_GB2312" w:hAnsi="宋体" w:eastAsia="仿宋_GB2312" w:cs="仿宋_GB2312"/>
          <w:i w:val="0"/>
          <w:iCs w:val="0"/>
          <w:caps w:val="0"/>
          <w:color w:val="333333"/>
          <w:spacing w:val="0"/>
          <w:sz w:val="24"/>
          <w:szCs w:val="24"/>
          <w:shd w:val="clear" w:fill="FFFFFF"/>
        </w:rPr>
        <w:t>文件报送地点：</w:t>
      </w:r>
      <w:r>
        <w:rPr>
          <w:rFonts w:hint="eastAsia" w:ascii="仿宋_GB2312" w:hAnsi="宋体" w:eastAsia="仿宋_GB2312" w:cs="仿宋_GB2312"/>
          <w:i w:val="0"/>
          <w:iCs w:val="0"/>
          <w:caps w:val="0"/>
          <w:color w:val="333333"/>
          <w:spacing w:val="0"/>
          <w:sz w:val="24"/>
          <w:szCs w:val="24"/>
          <w:shd w:val="clear" w:fill="FFFFFF"/>
          <w:lang w:val="en-US" w:eastAsia="zh-CN"/>
        </w:rPr>
        <w:t>宁夏农垦牛羊肉食品有限公司</w:t>
      </w:r>
    </w:p>
    <w:p w14:paraId="3DF4A528">
      <w:pPr>
        <w:pStyle w:val="12"/>
        <w:pBdr>
          <w:top w:val="none" w:color="auto" w:sz="0" w:space="0"/>
          <w:left w:val="none" w:color="auto" w:sz="0" w:space="0"/>
          <w:bottom w:val="none" w:color="auto" w:sz="0" w:space="0"/>
          <w:right w:val="none" w:color="auto" w:sz="0" w:space="0"/>
        </w:pBdr>
        <w:spacing w:line="360" w:lineRule="auto"/>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color w:val="333333"/>
          <w:sz w:val="24"/>
          <w:szCs w:val="24"/>
        </w:rPr>
        <w:t>联系人：</w:t>
      </w:r>
      <w:r>
        <w:rPr>
          <w:rFonts w:hint="eastAsia" w:ascii="方正仿宋_GB2312" w:hAnsi="方正仿宋_GB2312" w:eastAsia="方正仿宋_GB2312" w:cs="方正仿宋_GB2312"/>
          <w:color w:val="333333"/>
          <w:sz w:val="24"/>
          <w:szCs w:val="24"/>
          <w:lang w:val="en-US" w:eastAsia="zh-CN"/>
        </w:rPr>
        <w:t>李小杰</w:t>
      </w:r>
    </w:p>
    <w:p w14:paraId="4828A899">
      <w:pPr>
        <w:pStyle w:val="12"/>
        <w:pBdr>
          <w:top w:val="none" w:color="auto" w:sz="0" w:space="0"/>
          <w:left w:val="none" w:color="auto" w:sz="0" w:space="0"/>
          <w:bottom w:val="none" w:color="auto" w:sz="0" w:space="0"/>
          <w:right w:val="none" w:color="auto" w:sz="0" w:space="0"/>
        </w:pBdr>
        <w:spacing w:line="360" w:lineRule="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color w:val="333333"/>
          <w:sz w:val="24"/>
          <w:szCs w:val="24"/>
        </w:rPr>
        <w:t>联系电话：</w:t>
      </w:r>
      <w:r>
        <w:rPr>
          <w:rFonts w:ascii="方正仿宋_GB2312" w:hAnsi="方正仿宋_GB2312" w:eastAsia="方正仿宋_GB2312" w:cs="方正仿宋_GB2312"/>
          <w:i w:val="0"/>
          <w:iCs w:val="0"/>
          <w:caps w:val="0"/>
          <w:color w:val="333333"/>
          <w:spacing w:val="0"/>
          <w:sz w:val="24"/>
          <w:szCs w:val="24"/>
          <w:shd w:val="clear" w:fill="FFFFFF"/>
        </w:rPr>
        <w:t>15909600772</w:t>
      </w:r>
    </w:p>
    <w:p w14:paraId="172C7A47">
      <w:pPr>
        <w:pStyle w:val="6"/>
        <w:numPr>
          <w:ilvl w:val="0"/>
          <w:numId w:val="1"/>
        </w:numPr>
        <w:bidi w:val="0"/>
        <w:rPr>
          <w:rFonts w:hint="eastAsia"/>
        </w:rPr>
      </w:pPr>
      <w:r>
        <w:rPr>
          <w:rFonts w:hint="eastAsia"/>
        </w:rPr>
        <w:t xml:space="preserve">报价及报价函要求 </w:t>
      </w:r>
    </w:p>
    <w:p w14:paraId="005F4C0A">
      <w:pPr>
        <w:pStyle w:val="12"/>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line="560" w:lineRule="exact"/>
        <w:ind w:left="0" w:leftChars="0" w:firstLine="482" w:firstLineChars="0"/>
        <w:textAlignment w:val="auto"/>
        <w:rPr>
          <w:rFonts w:hint="eastAsia" w:ascii="方正仿宋_GB2312" w:hAnsi="方正仿宋_GB2312" w:eastAsia="方正仿宋_GB2312" w:cs="方正仿宋_GB2312"/>
          <w:b w:val="0"/>
          <w:color w:val="333333"/>
          <w:kern w:val="2"/>
          <w:sz w:val="24"/>
          <w:szCs w:val="24"/>
          <w:lang w:bidi="ar-SA"/>
        </w:rPr>
      </w:pPr>
      <w:r>
        <w:rPr>
          <w:rFonts w:hint="eastAsia" w:ascii="方正仿宋_GB2312" w:hAnsi="方正仿宋_GB2312" w:eastAsia="方正仿宋_GB2312" w:cs="方正仿宋_GB2312"/>
          <w:b w:val="0"/>
          <w:color w:val="333333"/>
          <w:kern w:val="2"/>
          <w:sz w:val="24"/>
          <w:szCs w:val="24"/>
          <w:lang w:val="en-US" w:eastAsia="zh-CN" w:bidi="ar-SA"/>
        </w:rPr>
        <w:t>1.</w:t>
      </w:r>
      <w:r>
        <w:rPr>
          <w:rFonts w:hint="eastAsia" w:ascii="方正仿宋_GB2312" w:hAnsi="方正仿宋_GB2312" w:eastAsia="方正仿宋_GB2312" w:cs="方正仿宋_GB2312"/>
          <w:b w:val="0"/>
          <w:color w:val="333333"/>
          <w:kern w:val="2"/>
          <w:sz w:val="24"/>
          <w:szCs w:val="24"/>
          <w:lang w:bidi="ar-SA"/>
        </w:rPr>
        <w:t>报价方式：</w:t>
      </w:r>
      <w:r>
        <w:rPr>
          <w:rFonts w:hint="eastAsia" w:ascii="方正仿宋_GB2312" w:hAnsi="方正仿宋_GB2312" w:eastAsia="方正仿宋_GB2312" w:cs="方正仿宋_GB2312"/>
          <w:b w:val="0"/>
          <w:color w:val="333333"/>
          <w:kern w:val="2"/>
          <w:sz w:val="24"/>
          <w:szCs w:val="24"/>
          <w:lang w:val="en-US" w:eastAsia="zh-CN" w:bidi="ar-SA"/>
        </w:rPr>
        <w:t>费率报价</w:t>
      </w:r>
      <w:r>
        <w:rPr>
          <w:rFonts w:hint="eastAsia" w:ascii="方正仿宋_GB2312" w:hAnsi="方正仿宋_GB2312" w:eastAsia="方正仿宋_GB2312" w:cs="方正仿宋_GB2312"/>
          <w:b w:val="0"/>
          <w:color w:val="333333"/>
          <w:kern w:val="2"/>
          <w:sz w:val="24"/>
          <w:szCs w:val="24"/>
          <w:lang w:bidi="ar-SA"/>
        </w:rPr>
        <w:t>。</w:t>
      </w:r>
    </w:p>
    <w:p w14:paraId="7BD4A148">
      <w:pPr>
        <w:pStyle w:val="12"/>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line="560" w:lineRule="exact"/>
        <w:ind w:left="0" w:leftChars="0" w:firstLine="482" w:firstLineChars="0"/>
        <w:textAlignment w:val="auto"/>
        <w:rPr>
          <w:rFonts w:hint="eastAsia" w:ascii="方正仿宋_GB2312" w:hAnsi="方正仿宋_GB2312" w:eastAsia="方正仿宋_GB2312" w:cs="方正仿宋_GB2312"/>
          <w:b w:val="0"/>
          <w:color w:val="333333"/>
          <w:kern w:val="2"/>
          <w:sz w:val="24"/>
          <w:szCs w:val="24"/>
          <w:lang w:bidi="ar-SA"/>
        </w:rPr>
      </w:pPr>
      <w:r>
        <w:rPr>
          <w:rFonts w:hint="eastAsia" w:ascii="方正仿宋_GB2312" w:hAnsi="方正仿宋_GB2312" w:eastAsia="方正仿宋_GB2312" w:cs="方正仿宋_GB2312"/>
          <w:b w:val="0"/>
          <w:color w:val="333333"/>
          <w:kern w:val="2"/>
          <w:sz w:val="24"/>
          <w:szCs w:val="24"/>
          <w:lang w:val="en-US" w:eastAsia="zh-CN" w:bidi="ar-SA"/>
        </w:rPr>
        <w:t>2.</w:t>
      </w:r>
      <w:r>
        <w:rPr>
          <w:rFonts w:hint="eastAsia" w:ascii="方正仿宋_GB2312" w:hAnsi="方正仿宋_GB2312" w:eastAsia="方正仿宋_GB2312" w:cs="方正仿宋_GB2312"/>
          <w:b w:val="0"/>
          <w:color w:val="333333"/>
          <w:kern w:val="2"/>
          <w:sz w:val="24"/>
          <w:szCs w:val="24"/>
          <w:lang w:bidi="ar-SA"/>
        </w:rPr>
        <w:t xml:space="preserve">报价文件必须有报价单位法人或其授权代理人的签字，并加盖公章。    </w:t>
      </w:r>
    </w:p>
    <w:p w14:paraId="01FABD4F">
      <w:pPr>
        <w:pStyle w:val="12"/>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line="560" w:lineRule="exact"/>
        <w:ind w:left="0" w:leftChars="0" w:firstLine="482" w:firstLineChars="0"/>
        <w:textAlignment w:val="auto"/>
        <w:rPr>
          <w:rFonts w:hint="eastAsia" w:ascii="方正仿宋_GB2312" w:hAnsi="方正仿宋_GB2312" w:eastAsia="方正仿宋_GB2312" w:cs="方正仿宋_GB2312"/>
          <w:b w:val="0"/>
          <w:color w:val="333333"/>
          <w:kern w:val="2"/>
          <w:sz w:val="24"/>
          <w:szCs w:val="24"/>
          <w:lang w:bidi="ar-SA"/>
        </w:rPr>
      </w:pPr>
      <w:r>
        <w:rPr>
          <w:rFonts w:hint="eastAsia" w:ascii="方正仿宋_GB2312" w:hAnsi="方正仿宋_GB2312" w:eastAsia="方正仿宋_GB2312" w:cs="方正仿宋_GB2312"/>
          <w:b w:val="0"/>
          <w:color w:val="333333"/>
          <w:kern w:val="2"/>
          <w:sz w:val="24"/>
          <w:szCs w:val="24"/>
          <w:lang w:val="en-US" w:eastAsia="zh-CN" w:bidi="ar-SA"/>
        </w:rPr>
        <w:t>3.</w:t>
      </w:r>
      <w:r>
        <w:rPr>
          <w:rFonts w:hint="eastAsia" w:ascii="方正仿宋_GB2312" w:hAnsi="方正仿宋_GB2312" w:eastAsia="方正仿宋_GB2312" w:cs="方正仿宋_GB2312"/>
          <w:b w:val="0"/>
          <w:color w:val="333333"/>
          <w:kern w:val="2"/>
          <w:sz w:val="24"/>
          <w:szCs w:val="24"/>
          <w:lang w:bidi="ar-SA"/>
        </w:rPr>
        <w:t xml:space="preserve">报价文件应至少包括以下部分，否则报价无效： </w:t>
      </w:r>
    </w:p>
    <w:p w14:paraId="60B7B7B9">
      <w:pPr>
        <w:pStyle w:val="12"/>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line="560" w:lineRule="exact"/>
        <w:ind w:left="0" w:leftChars="0" w:firstLine="482" w:firstLineChars="0"/>
        <w:textAlignment w:val="auto"/>
        <w:rPr>
          <w:rFonts w:hint="eastAsia" w:ascii="方正仿宋_GB2312" w:hAnsi="方正仿宋_GB2312" w:eastAsia="方正仿宋_GB2312" w:cs="方正仿宋_GB2312"/>
          <w:b w:val="0"/>
          <w:color w:val="333333"/>
          <w:sz w:val="24"/>
          <w:szCs w:val="24"/>
        </w:rPr>
      </w:pPr>
      <w:r>
        <w:rPr>
          <w:rFonts w:hint="default" w:ascii="方正仿宋_GB2312" w:hAnsi="方正仿宋_GB2312" w:eastAsia="方正仿宋_GB2312" w:cs="方正仿宋_GB2312"/>
          <w:b w:val="0"/>
          <w:color w:val="333333"/>
          <w:kern w:val="2"/>
          <w:sz w:val="24"/>
          <w:szCs w:val="24"/>
          <w:lang w:bidi="ar-SA"/>
        </w:rPr>
        <w:t>（1）</w:t>
      </w:r>
      <w:r>
        <w:rPr>
          <w:rFonts w:hint="eastAsia" w:ascii="方正仿宋_GB2312" w:hAnsi="方正仿宋_GB2312" w:eastAsia="方正仿宋_GB2312" w:cs="方正仿宋_GB2312"/>
          <w:color w:val="333333"/>
          <w:sz w:val="24"/>
          <w:szCs w:val="24"/>
        </w:rPr>
        <w:t xml:space="preserve">供应商具有独立承担民事责任能力的法人或其他组织，持有工商行政管理部门核发的有效企业营业执照或事业单位法人证书或社会团体法人登记证书； </w:t>
      </w:r>
    </w:p>
    <w:p w14:paraId="74D7EDA1">
      <w:pPr>
        <w:pStyle w:val="12"/>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line="560" w:lineRule="exact"/>
        <w:ind w:left="0" w:leftChars="0" w:firstLine="482" w:firstLineChars="0"/>
        <w:textAlignment w:val="auto"/>
        <w:rPr>
          <w:rFonts w:hint="eastAsia" w:ascii="方正仿宋_GB2312" w:hAnsi="方正仿宋_GB2312" w:eastAsia="方正仿宋_GB2312" w:cs="方正仿宋_GB2312"/>
          <w:b w:val="0"/>
          <w:color w:val="333333"/>
          <w:sz w:val="24"/>
          <w:szCs w:val="24"/>
        </w:rPr>
      </w:pPr>
      <w:r>
        <w:rPr>
          <w:rFonts w:hint="default" w:ascii="方正仿宋_GB2312" w:hAnsi="方正仿宋_GB2312" w:eastAsia="方正仿宋_GB2312" w:cs="方正仿宋_GB2312"/>
          <w:b w:val="0"/>
          <w:color w:val="333333"/>
          <w:kern w:val="2"/>
          <w:sz w:val="24"/>
          <w:szCs w:val="24"/>
          <w:lang w:bidi="ar-SA"/>
        </w:rPr>
        <w:t>（2）</w:t>
      </w:r>
      <w:r>
        <w:rPr>
          <w:rFonts w:hint="eastAsia" w:ascii="方正仿宋_GB2312" w:hAnsi="方正仿宋_GB2312" w:eastAsia="方正仿宋_GB2312" w:cs="方正仿宋_GB2312"/>
          <w:color w:val="333333"/>
          <w:sz w:val="24"/>
          <w:szCs w:val="24"/>
        </w:rPr>
        <w:t>资格</w:t>
      </w:r>
      <w:r>
        <w:rPr>
          <w:rFonts w:hint="eastAsia" w:ascii="方正仿宋_GB2312" w:hAnsi="方正仿宋_GB2312" w:eastAsia="方正仿宋_GB2312" w:cs="方正仿宋_GB2312"/>
          <w:color w:val="333333"/>
          <w:sz w:val="24"/>
          <w:szCs w:val="24"/>
          <w:lang w:val="en-US" w:eastAsia="zh-CN"/>
        </w:rPr>
        <w:t>文件</w:t>
      </w:r>
      <w:r>
        <w:rPr>
          <w:rFonts w:hint="eastAsia" w:ascii="方正仿宋_GB2312" w:hAnsi="方正仿宋_GB2312" w:eastAsia="方正仿宋_GB2312" w:cs="方正仿宋_GB2312"/>
          <w:color w:val="333333"/>
          <w:sz w:val="24"/>
          <w:szCs w:val="24"/>
        </w:rPr>
        <w:t xml:space="preserve">证明材料； </w:t>
      </w:r>
    </w:p>
    <w:p w14:paraId="1F01CF3B">
      <w:pPr>
        <w:pStyle w:val="12"/>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line="560" w:lineRule="exact"/>
        <w:ind w:left="0" w:leftChars="0" w:firstLine="482" w:firstLineChars="0"/>
        <w:textAlignment w:val="auto"/>
        <w:rPr>
          <w:rFonts w:hint="eastAsia" w:ascii="方正仿宋_GB2312" w:hAnsi="方正仿宋_GB2312" w:eastAsia="方正仿宋_GB2312" w:cs="方正仿宋_GB2312"/>
          <w:b w:val="0"/>
          <w:color w:val="333333"/>
          <w:sz w:val="24"/>
          <w:szCs w:val="24"/>
        </w:rPr>
      </w:pPr>
      <w:r>
        <w:rPr>
          <w:rFonts w:hint="default" w:ascii="方正仿宋_GB2312" w:hAnsi="方正仿宋_GB2312" w:eastAsia="方正仿宋_GB2312" w:cs="方正仿宋_GB2312"/>
          <w:b w:val="0"/>
          <w:color w:val="333333"/>
          <w:kern w:val="2"/>
          <w:sz w:val="24"/>
          <w:szCs w:val="24"/>
          <w:lang w:bidi="ar-SA"/>
        </w:rPr>
        <w:t>（3）</w:t>
      </w:r>
      <w:r>
        <w:rPr>
          <w:rFonts w:hint="eastAsia" w:ascii="方正仿宋_GB2312" w:hAnsi="方正仿宋_GB2312" w:eastAsia="方正仿宋_GB2312" w:cs="方正仿宋_GB2312"/>
          <w:color w:val="333333"/>
          <w:sz w:val="24"/>
          <w:szCs w:val="24"/>
        </w:rPr>
        <w:t xml:space="preserve">报价函（附件1）； </w:t>
      </w:r>
    </w:p>
    <w:p w14:paraId="34DC9FE1">
      <w:pPr>
        <w:pStyle w:val="12"/>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line="560" w:lineRule="exact"/>
        <w:ind w:left="0" w:leftChars="0" w:firstLine="482" w:firstLineChars="0"/>
        <w:textAlignment w:val="auto"/>
        <w:rPr>
          <w:rFonts w:hint="eastAsia" w:ascii="方正仿宋_GB2312" w:hAnsi="方正仿宋_GB2312" w:eastAsia="方正仿宋_GB2312" w:cs="方正仿宋_GB2312"/>
          <w:b w:val="0"/>
          <w:color w:val="333333"/>
          <w:sz w:val="24"/>
          <w:szCs w:val="24"/>
        </w:rPr>
      </w:pPr>
      <w:r>
        <w:rPr>
          <w:rFonts w:hint="default" w:ascii="方正仿宋_GB2312" w:hAnsi="方正仿宋_GB2312" w:eastAsia="方正仿宋_GB2312" w:cs="方正仿宋_GB2312"/>
          <w:b w:val="0"/>
          <w:color w:val="333333"/>
          <w:kern w:val="2"/>
          <w:sz w:val="24"/>
          <w:szCs w:val="24"/>
          <w:lang w:bidi="ar-SA"/>
        </w:rPr>
        <w:t>（4）</w:t>
      </w:r>
      <w:r>
        <w:rPr>
          <w:rFonts w:hint="eastAsia" w:ascii="方正仿宋_GB2312" w:hAnsi="方正仿宋_GB2312" w:eastAsia="方正仿宋_GB2312" w:cs="方正仿宋_GB2312"/>
          <w:color w:val="333333"/>
          <w:sz w:val="24"/>
          <w:szCs w:val="24"/>
        </w:rPr>
        <w:t xml:space="preserve">法定代表人身份证明（附件2）； </w:t>
      </w:r>
    </w:p>
    <w:p w14:paraId="0D58FA14">
      <w:pPr>
        <w:pStyle w:val="12"/>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line="560" w:lineRule="exact"/>
        <w:ind w:left="0" w:leftChars="0" w:firstLine="482" w:firstLineChars="0"/>
        <w:textAlignment w:val="auto"/>
        <w:rPr>
          <w:rFonts w:hint="eastAsia" w:ascii="方正仿宋_GB2312" w:hAnsi="方正仿宋_GB2312" w:eastAsia="方正仿宋_GB2312" w:cs="方正仿宋_GB2312"/>
          <w:b w:val="0"/>
          <w:color w:val="333333"/>
          <w:kern w:val="2"/>
          <w:sz w:val="24"/>
          <w:szCs w:val="24"/>
          <w:lang w:bidi="ar-SA"/>
        </w:rPr>
      </w:pPr>
      <w:r>
        <w:rPr>
          <w:rFonts w:hint="default" w:ascii="方正仿宋_GB2312" w:hAnsi="方正仿宋_GB2312" w:eastAsia="方正仿宋_GB2312" w:cs="方正仿宋_GB2312"/>
          <w:b w:val="0"/>
          <w:color w:val="333333"/>
          <w:kern w:val="2"/>
          <w:sz w:val="24"/>
          <w:szCs w:val="24"/>
          <w:lang w:bidi="ar-SA"/>
        </w:rPr>
        <w:t>（5）</w:t>
      </w:r>
      <w:r>
        <w:rPr>
          <w:rFonts w:hint="eastAsia" w:ascii="方正仿宋_GB2312" w:hAnsi="方正仿宋_GB2312" w:eastAsia="方正仿宋_GB2312" w:cs="方正仿宋_GB2312"/>
          <w:b w:val="0"/>
          <w:color w:val="333333"/>
          <w:kern w:val="2"/>
          <w:sz w:val="24"/>
          <w:szCs w:val="24"/>
          <w:lang w:bidi="ar-SA"/>
        </w:rPr>
        <w:t xml:space="preserve">供应商法定代表人身份证复印件； </w:t>
      </w:r>
    </w:p>
    <w:p w14:paraId="23F04F57">
      <w:pPr>
        <w:pStyle w:val="12"/>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line="560" w:lineRule="exact"/>
        <w:ind w:left="0" w:leftChars="0" w:firstLine="482" w:firstLineChars="0"/>
        <w:textAlignment w:val="auto"/>
        <w:rPr>
          <w:rFonts w:hint="eastAsia" w:ascii="方正仿宋_GB2312" w:hAnsi="方正仿宋_GB2312" w:eastAsia="方正仿宋_GB2312" w:cs="方正仿宋_GB2312"/>
          <w:b w:val="0"/>
          <w:color w:val="333333"/>
          <w:kern w:val="2"/>
          <w:sz w:val="24"/>
          <w:szCs w:val="24"/>
          <w:lang w:bidi="ar-SA"/>
        </w:rPr>
      </w:pPr>
      <w:r>
        <w:rPr>
          <w:rFonts w:hint="default" w:ascii="方正仿宋_GB2312" w:hAnsi="方正仿宋_GB2312" w:eastAsia="方正仿宋_GB2312" w:cs="方正仿宋_GB2312"/>
          <w:b w:val="0"/>
          <w:color w:val="333333"/>
          <w:kern w:val="2"/>
          <w:sz w:val="24"/>
          <w:szCs w:val="24"/>
          <w:lang w:bidi="ar-SA"/>
        </w:rPr>
        <w:t>（6）</w:t>
      </w:r>
      <w:r>
        <w:rPr>
          <w:rFonts w:hint="eastAsia" w:ascii="方正仿宋_GB2312" w:hAnsi="方正仿宋_GB2312" w:eastAsia="方正仿宋_GB2312" w:cs="方正仿宋_GB2312"/>
          <w:b w:val="0"/>
          <w:color w:val="333333"/>
          <w:kern w:val="2"/>
          <w:sz w:val="24"/>
          <w:szCs w:val="24"/>
          <w:lang w:bidi="ar-SA"/>
        </w:rPr>
        <w:t xml:space="preserve">供应商代理人身份证复印件（如有授权）； </w:t>
      </w:r>
    </w:p>
    <w:p w14:paraId="3593BCE2">
      <w:pPr>
        <w:pStyle w:val="12"/>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line="560" w:lineRule="exact"/>
        <w:ind w:left="0" w:leftChars="0" w:firstLine="482" w:firstLineChars="0"/>
        <w:textAlignment w:val="auto"/>
        <w:rPr>
          <w:rFonts w:hint="eastAsia" w:ascii="方正仿宋_GB2312" w:hAnsi="方正仿宋_GB2312" w:eastAsia="方正仿宋_GB2312" w:cs="方正仿宋_GB2312"/>
          <w:b w:val="0"/>
          <w:color w:val="333333"/>
          <w:kern w:val="2"/>
          <w:sz w:val="24"/>
          <w:szCs w:val="24"/>
          <w:lang w:bidi="ar-SA"/>
        </w:rPr>
      </w:pPr>
      <w:r>
        <w:rPr>
          <w:rFonts w:hint="default" w:ascii="方正仿宋_GB2312" w:hAnsi="方正仿宋_GB2312" w:eastAsia="方正仿宋_GB2312" w:cs="方正仿宋_GB2312"/>
          <w:b w:val="0"/>
          <w:color w:val="333333"/>
          <w:kern w:val="2"/>
          <w:sz w:val="24"/>
          <w:szCs w:val="24"/>
          <w:lang w:bidi="ar-SA"/>
        </w:rPr>
        <w:t>（7）</w:t>
      </w:r>
      <w:r>
        <w:rPr>
          <w:rFonts w:hint="eastAsia" w:ascii="方正仿宋_GB2312" w:hAnsi="方正仿宋_GB2312" w:eastAsia="方正仿宋_GB2312" w:cs="方正仿宋_GB2312"/>
          <w:b w:val="0"/>
          <w:color w:val="333333"/>
          <w:kern w:val="2"/>
          <w:sz w:val="24"/>
          <w:szCs w:val="24"/>
          <w:lang w:bidi="ar-SA"/>
        </w:rPr>
        <w:t xml:space="preserve">授权委托书（如有授权）（附件3）； </w:t>
      </w:r>
    </w:p>
    <w:p w14:paraId="27C4BFB4">
      <w:pPr>
        <w:pStyle w:val="12"/>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line="560" w:lineRule="exact"/>
        <w:ind w:left="0" w:leftChars="0" w:firstLine="482" w:firstLineChars="0"/>
        <w:textAlignment w:val="auto"/>
        <w:rPr>
          <w:rFonts w:hint="eastAsia" w:ascii="方正仿宋_GB2312" w:hAnsi="方正仿宋_GB2312" w:eastAsia="方正仿宋_GB2312" w:cs="方正仿宋_GB2312"/>
          <w:b w:val="0"/>
          <w:color w:val="333333"/>
          <w:kern w:val="2"/>
          <w:sz w:val="24"/>
          <w:szCs w:val="24"/>
          <w:lang w:bidi="ar-SA"/>
        </w:rPr>
      </w:pPr>
      <w:r>
        <w:rPr>
          <w:rFonts w:hint="eastAsia" w:ascii="方正仿宋_GB2312" w:hAnsi="方正仿宋_GB2312" w:eastAsia="方正仿宋_GB2312" w:cs="方正仿宋_GB2312"/>
          <w:b w:val="0"/>
          <w:color w:val="333333"/>
          <w:kern w:val="2"/>
          <w:sz w:val="24"/>
          <w:szCs w:val="24"/>
          <w:lang w:val="en-US" w:eastAsia="zh-CN" w:bidi="ar-SA"/>
        </w:rPr>
        <w:t>4.</w:t>
      </w:r>
      <w:r>
        <w:rPr>
          <w:rFonts w:hint="eastAsia" w:ascii="方正仿宋_GB2312" w:hAnsi="方正仿宋_GB2312" w:eastAsia="方正仿宋_GB2312" w:cs="方正仿宋_GB2312"/>
          <w:b w:val="0"/>
          <w:color w:val="333333"/>
          <w:kern w:val="2"/>
          <w:sz w:val="24"/>
          <w:szCs w:val="24"/>
          <w:lang w:bidi="ar-SA"/>
        </w:rPr>
        <w:t>确定成交供应商原则：在通过商务评审、响应性评审且实质性响应采购文件的供应商中，综合评审最优者确定为成交供应商。</w:t>
      </w:r>
    </w:p>
    <w:p w14:paraId="2120B004">
      <w:pPr>
        <w:pStyle w:val="12"/>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line="560" w:lineRule="exact"/>
        <w:ind w:left="0" w:leftChars="0" w:firstLine="482" w:firstLineChars="0"/>
        <w:textAlignment w:val="auto"/>
        <w:rPr>
          <w:rFonts w:hint="eastAsia" w:ascii="方正仿宋_GB2312" w:hAnsi="方正仿宋_GB2312" w:eastAsia="方正仿宋_GB2312" w:cs="方正仿宋_GB2312"/>
          <w:b w:val="0"/>
          <w:color w:val="333333"/>
          <w:kern w:val="2"/>
          <w:sz w:val="24"/>
          <w:szCs w:val="24"/>
          <w:lang w:bidi="ar-SA"/>
        </w:rPr>
      </w:pPr>
      <w:r>
        <w:rPr>
          <w:rFonts w:hint="eastAsia" w:ascii="方正仿宋_GB2312" w:hAnsi="方正仿宋_GB2312" w:eastAsia="方正仿宋_GB2312" w:cs="方正仿宋_GB2312"/>
          <w:b w:val="0"/>
          <w:color w:val="333333"/>
          <w:kern w:val="2"/>
          <w:sz w:val="24"/>
          <w:szCs w:val="24"/>
          <w:lang w:val="en-US" w:eastAsia="zh-CN" w:bidi="ar-SA"/>
        </w:rPr>
        <w:t>5.</w:t>
      </w:r>
      <w:r>
        <w:rPr>
          <w:rFonts w:hint="eastAsia" w:ascii="方正仿宋_GB2312" w:hAnsi="方正仿宋_GB2312" w:eastAsia="方正仿宋_GB2312" w:cs="方正仿宋_GB2312"/>
          <w:b w:val="0"/>
          <w:color w:val="333333"/>
          <w:kern w:val="2"/>
          <w:sz w:val="24"/>
          <w:szCs w:val="24"/>
          <w:lang w:bidi="ar-SA"/>
        </w:rPr>
        <w:t>供应商一旦递交报价文件，即视为认可本</w:t>
      </w:r>
      <w:r>
        <w:rPr>
          <w:rFonts w:hint="eastAsia" w:ascii="方正仿宋_GB2312" w:hAnsi="方正仿宋_GB2312" w:eastAsia="方正仿宋_GB2312" w:cs="方正仿宋_GB2312"/>
          <w:b w:val="0"/>
          <w:color w:val="333333"/>
          <w:kern w:val="2"/>
          <w:sz w:val="24"/>
          <w:szCs w:val="24"/>
          <w:lang w:val="en-US" w:eastAsia="zh-CN" w:bidi="ar-SA"/>
        </w:rPr>
        <w:t>询比</w:t>
      </w:r>
      <w:r>
        <w:rPr>
          <w:rFonts w:hint="eastAsia" w:ascii="方正仿宋_GB2312" w:hAnsi="方正仿宋_GB2312" w:eastAsia="方正仿宋_GB2312" w:cs="方正仿宋_GB2312"/>
          <w:b w:val="0"/>
          <w:color w:val="333333"/>
          <w:kern w:val="2"/>
          <w:sz w:val="24"/>
          <w:szCs w:val="24"/>
          <w:lang w:bidi="ar-SA"/>
        </w:rPr>
        <w:t>方式及</w:t>
      </w:r>
      <w:r>
        <w:rPr>
          <w:rFonts w:hint="eastAsia" w:ascii="方正仿宋_GB2312" w:hAnsi="方正仿宋_GB2312" w:eastAsia="方正仿宋_GB2312" w:cs="方正仿宋_GB2312"/>
          <w:b w:val="0"/>
          <w:color w:val="333333"/>
          <w:kern w:val="2"/>
          <w:sz w:val="24"/>
          <w:szCs w:val="24"/>
          <w:lang w:eastAsia="zh-CN" w:bidi="ar-SA"/>
        </w:rPr>
        <w:t>询比</w:t>
      </w:r>
      <w:r>
        <w:rPr>
          <w:rFonts w:hint="eastAsia" w:ascii="方正仿宋_GB2312" w:hAnsi="方正仿宋_GB2312" w:eastAsia="方正仿宋_GB2312" w:cs="方正仿宋_GB2312"/>
          <w:b w:val="0"/>
          <w:color w:val="333333"/>
          <w:kern w:val="2"/>
          <w:sz w:val="24"/>
          <w:szCs w:val="24"/>
          <w:lang w:bidi="ar-SA"/>
        </w:rPr>
        <w:t xml:space="preserve">文件的所有内容。 </w:t>
      </w:r>
    </w:p>
    <w:p w14:paraId="4DFF546A">
      <w:pPr>
        <w:pStyle w:val="12"/>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line="560" w:lineRule="exact"/>
        <w:ind w:left="0" w:leftChars="0" w:firstLine="482" w:firstLineChars="0"/>
        <w:textAlignment w:val="auto"/>
        <w:rPr>
          <w:rFonts w:hint="eastAsia" w:ascii="方正仿宋_GB2312" w:hAnsi="方正仿宋_GB2312" w:eastAsia="方正仿宋_GB2312" w:cs="方正仿宋_GB2312"/>
          <w:b w:val="0"/>
          <w:color w:val="333333"/>
          <w:kern w:val="2"/>
          <w:sz w:val="24"/>
          <w:szCs w:val="24"/>
          <w:lang w:bidi="ar-SA"/>
        </w:rPr>
      </w:pPr>
      <w:r>
        <w:rPr>
          <w:rFonts w:hint="eastAsia" w:ascii="方正仿宋_GB2312" w:hAnsi="方正仿宋_GB2312" w:eastAsia="方正仿宋_GB2312" w:cs="方正仿宋_GB2312"/>
          <w:b w:val="0"/>
          <w:color w:val="333333"/>
          <w:kern w:val="2"/>
          <w:sz w:val="24"/>
          <w:szCs w:val="24"/>
          <w:lang w:val="en-US" w:eastAsia="zh-CN" w:bidi="ar-SA"/>
        </w:rPr>
        <w:t>6.</w:t>
      </w:r>
      <w:r>
        <w:rPr>
          <w:rFonts w:hint="eastAsia" w:ascii="方正仿宋_GB2312" w:hAnsi="方正仿宋_GB2312" w:eastAsia="方正仿宋_GB2312" w:cs="方正仿宋_GB2312"/>
          <w:b w:val="0"/>
          <w:color w:val="333333"/>
          <w:kern w:val="2"/>
          <w:sz w:val="24"/>
          <w:szCs w:val="24"/>
          <w:lang w:bidi="ar-SA"/>
        </w:rPr>
        <w:t>每家供应商只能递交一个报价</w:t>
      </w:r>
      <w:r>
        <w:rPr>
          <w:rFonts w:hint="eastAsia" w:ascii="方正仿宋_GB2312" w:hAnsi="方正仿宋_GB2312" w:eastAsia="方正仿宋_GB2312" w:cs="方正仿宋_GB2312"/>
          <w:b w:val="0"/>
          <w:color w:val="333333"/>
          <w:kern w:val="2"/>
          <w:sz w:val="24"/>
          <w:szCs w:val="24"/>
          <w:lang w:eastAsia="zh-CN" w:bidi="ar-SA"/>
        </w:rPr>
        <w:t>。</w:t>
      </w:r>
      <w:r>
        <w:rPr>
          <w:rFonts w:hint="eastAsia" w:ascii="方正仿宋_GB2312" w:hAnsi="方正仿宋_GB2312" w:eastAsia="方正仿宋_GB2312" w:cs="方正仿宋_GB2312"/>
          <w:b w:val="0"/>
          <w:color w:val="333333"/>
          <w:kern w:val="2"/>
          <w:sz w:val="24"/>
          <w:szCs w:val="24"/>
          <w:lang w:bidi="ar-SA"/>
        </w:rPr>
        <w:t xml:space="preserve"> </w:t>
      </w:r>
    </w:p>
    <w:p w14:paraId="4B380D8E">
      <w:pPr>
        <w:pStyle w:val="6"/>
        <w:numPr>
          <w:ilvl w:val="0"/>
          <w:numId w:val="1"/>
        </w:numPr>
        <w:bidi w:val="0"/>
        <w:rPr>
          <w:rFonts w:hint="eastAsia"/>
        </w:rPr>
      </w:pPr>
      <w:r>
        <w:rPr>
          <w:rFonts w:hint="eastAsia"/>
        </w:rPr>
        <w:t xml:space="preserve">监督部门 </w:t>
      </w:r>
    </w:p>
    <w:p w14:paraId="6E694D91">
      <w:pPr>
        <w:pStyle w:val="12"/>
        <w:pBdr>
          <w:top w:val="none" w:color="auto" w:sz="0" w:space="0"/>
          <w:left w:val="none" w:color="auto" w:sz="0" w:space="0"/>
          <w:bottom w:val="none" w:color="auto" w:sz="0" w:space="0"/>
          <w:right w:val="none" w:color="auto" w:sz="0" w:space="0"/>
        </w:pBdr>
        <w:spacing w:line="360" w:lineRule="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color w:val="333333"/>
          <w:sz w:val="24"/>
          <w:szCs w:val="24"/>
          <w:lang w:val="en-US" w:eastAsia="zh-CN"/>
        </w:rPr>
        <w:t>宁夏</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农垦牛羊肉有</w:t>
      </w:r>
      <w:r>
        <w:rPr>
          <w:rFonts w:hint="eastAsia" w:ascii="方正仿宋_GB2312" w:hAnsi="方正仿宋_GB2312" w:eastAsia="方正仿宋_GB2312" w:cs="方正仿宋_GB2312"/>
          <w:color w:val="333333"/>
          <w:sz w:val="24"/>
          <w:szCs w:val="24"/>
        </w:rPr>
        <w:t>限公司纪检监察室，联系电话</w:t>
      </w:r>
      <w:r>
        <w:rPr>
          <w:rFonts w:hint="eastAsia" w:ascii="方正仿宋_GB2312" w:hAnsi="方正仿宋_GB2312" w:eastAsia="方正仿宋_GB2312" w:cs="方正仿宋_GB2312"/>
          <w:color w:val="333333"/>
          <w:sz w:val="24"/>
          <w:szCs w:val="24"/>
          <w:lang w:eastAsia="zh-CN"/>
        </w:rPr>
        <w:t>：</w:t>
      </w:r>
      <w:r>
        <w:rPr>
          <w:rFonts w:hint="eastAsia" w:ascii="方正仿宋_GB2312" w:hAnsi="方正仿宋_GB2312" w:eastAsia="方正仿宋_GB2312" w:cs="方正仿宋_GB2312"/>
          <w:color w:val="333333"/>
          <w:sz w:val="24"/>
          <w:szCs w:val="24"/>
          <w:lang w:val="en-US" w:eastAsia="zh-CN"/>
        </w:rPr>
        <w:t>15769554255</w:t>
      </w:r>
      <w:r>
        <w:rPr>
          <w:rFonts w:hint="eastAsia" w:ascii="方正仿宋_GB2312" w:hAnsi="方正仿宋_GB2312" w:eastAsia="方正仿宋_GB2312" w:cs="方正仿宋_GB2312"/>
          <w:color w:val="333333"/>
          <w:sz w:val="24"/>
          <w:szCs w:val="24"/>
        </w:rPr>
        <w:t xml:space="preserve">。 </w:t>
      </w:r>
    </w:p>
    <w:p w14:paraId="70143FA5">
      <w:pPr>
        <w:pStyle w:val="6"/>
        <w:bidi w:val="0"/>
        <w:rPr>
          <w:rFonts w:hint="eastAsia"/>
        </w:rPr>
      </w:pPr>
      <w:r>
        <w:rPr>
          <w:rFonts w:hint="eastAsia"/>
          <w:lang w:val="en-US" w:eastAsia="zh-CN"/>
        </w:rPr>
        <w:t xml:space="preserve">  </w:t>
      </w:r>
      <w:r>
        <w:rPr>
          <w:rFonts w:hint="eastAsia"/>
        </w:rPr>
        <w:t xml:space="preserve">附件：1.报价函 </w:t>
      </w:r>
    </w:p>
    <w:p w14:paraId="59A4FB0B">
      <w:pPr>
        <w:pStyle w:val="12"/>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line="560" w:lineRule="exact"/>
        <w:ind w:firstLine="960" w:firstLineChars="400"/>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color w:val="333333"/>
          <w:sz w:val="24"/>
          <w:szCs w:val="24"/>
        </w:rPr>
        <w:t xml:space="preserve">2.法定代表人身份证明 </w:t>
      </w:r>
    </w:p>
    <w:p w14:paraId="24DBF766">
      <w:pPr>
        <w:pStyle w:val="12"/>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line="560" w:lineRule="exact"/>
        <w:ind w:firstLine="960" w:firstLineChars="400"/>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color w:val="333333"/>
          <w:sz w:val="24"/>
          <w:szCs w:val="24"/>
        </w:rPr>
        <w:t xml:space="preserve">3.授权委托书  </w:t>
      </w:r>
    </w:p>
    <w:p w14:paraId="2790172E">
      <w:pPr>
        <w:pStyle w:val="16"/>
        <w:keepNext w:val="0"/>
        <w:keepLines w:val="0"/>
        <w:widowControl w:val="0"/>
        <w:suppressLineNumbers w:val="0"/>
        <w:pBdr>
          <w:top w:val="none" w:color="auto" w:sz="0" w:space="0"/>
          <w:left w:val="none" w:color="auto" w:sz="0" w:space="0"/>
          <w:bottom w:val="none" w:color="auto" w:sz="0" w:space="0"/>
          <w:right w:val="none" w:color="auto" w:sz="0" w:space="0"/>
        </w:pBdr>
        <w:spacing w:before="422" w:beforeAutospacing="0" w:after="0" w:afterAutospacing="0" w:line="360" w:lineRule="auto"/>
        <w:ind w:left="0" w:right="0"/>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color w:val="333333"/>
          <w:sz w:val="24"/>
          <w:szCs w:val="24"/>
          <w:shd w:val="clear" w:fill="FFFFFF"/>
        </w:rPr>
        <w:t xml:space="preserve">  </w:t>
      </w:r>
    </w:p>
    <w:p w14:paraId="6AAFE2CF">
      <w:pPr>
        <w:jc w:val="right"/>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kern w:val="2"/>
          <w:sz w:val="24"/>
          <w:szCs w:val="24"/>
          <w:lang w:bidi="ar-SA"/>
        </w:rPr>
        <w:t>                       </w:t>
      </w:r>
      <w:r>
        <w:rPr>
          <w:rFonts w:hint="eastAsia" w:ascii="方正仿宋_GB2312" w:hAnsi="方正仿宋_GB2312" w:eastAsia="方正仿宋_GB2312" w:cs="方正仿宋_GB2312"/>
          <w:b/>
          <w:bCs/>
          <w:sz w:val="28"/>
          <w:szCs w:val="28"/>
          <w:lang w:val="en-US" w:eastAsia="zh-CN"/>
        </w:rPr>
        <w:t>宁夏农垦牛羊肉食品</w:t>
      </w:r>
      <w:r>
        <w:rPr>
          <w:rFonts w:hint="eastAsia" w:ascii="方正仿宋_GB2312" w:hAnsi="方正仿宋_GB2312" w:eastAsia="方正仿宋_GB2312" w:cs="方正仿宋_GB2312"/>
          <w:b/>
          <w:bCs/>
          <w:sz w:val="28"/>
          <w:szCs w:val="28"/>
        </w:rPr>
        <w:t>有限公司</w:t>
      </w:r>
    </w:p>
    <w:p w14:paraId="219198DB">
      <w:pPr>
        <w:jc w:val="right"/>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 xml:space="preserve"> 202</w:t>
      </w:r>
      <w:r>
        <w:rPr>
          <w:rFonts w:hint="eastAsia" w:ascii="方正仿宋_GB2312" w:hAnsi="方正仿宋_GB2312" w:eastAsia="方正仿宋_GB2312" w:cs="方正仿宋_GB2312"/>
          <w:b/>
          <w:bCs/>
          <w:sz w:val="28"/>
          <w:szCs w:val="28"/>
          <w:lang w:val="en-US" w:eastAsia="zh-CN"/>
        </w:rPr>
        <w:t>6</w:t>
      </w:r>
      <w:r>
        <w:rPr>
          <w:rFonts w:hint="eastAsia" w:ascii="方正仿宋_GB2312" w:hAnsi="方正仿宋_GB2312" w:eastAsia="方正仿宋_GB2312" w:cs="方正仿宋_GB2312"/>
          <w:b/>
          <w:bCs/>
          <w:sz w:val="28"/>
          <w:szCs w:val="28"/>
        </w:rPr>
        <w:t>年</w:t>
      </w:r>
      <w:r>
        <w:rPr>
          <w:rFonts w:hint="eastAsia" w:ascii="方正仿宋_GB2312" w:hAnsi="方正仿宋_GB2312" w:eastAsia="方正仿宋_GB2312" w:cs="方正仿宋_GB2312"/>
          <w:b/>
          <w:bCs/>
          <w:sz w:val="28"/>
          <w:szCs w:val="28"/>
          <w:lang w:val="en-US" w:eastAsia="zh-CN"/>
        </w:rPr>
        <w:t>10</w:t>
      </w:r>
      <w:r>
        <w:rPr>
          <w:rFonts w:hint="eastAsia" w:ascii="方正仿宋_GB2312" w:hAnsi="方正仿宋_GB2312" w:eastAsia="方正仿宋_GB2312" w:cs="方正仿宋_GB2312"/>
          <w:b/>
          <w:bCs/>
          <w:sz w:val="28"/>
          <w:szCs w:val="28"/>
        </w:rPr>
        <w:t>月</w:t>
      </w:r>
      <w:r>
        <w:rPr>
          <w:rFonts w:hint="eastAsia" w:ascii="方正仿宋_GB2312" w:hAnsi="方正仿宋_GB2312" w:eastAsia="方正仿宋_GB2312" w:cs="方正仿宋_GB2312"/>
          <w:b/>
          <w:bCs/>
          <w:sz w:val="28"/>
          <w:szCs w:val="28"/>
          <w:lang w:val="en-US" w:eastAsia="zh-CN"/>
        </w:rPr>
        <w:t>8</w:t>
      </w:r>
      <w:r>
        <w:rPr>
          <w:rFonts w:hint="eastAsia" w:ascii="方正仿宋_GB2312" w:hAnsi="方正仿宋_GB2312" w:eastAsia="方正仿宋_GB2312" w:cs="方正仿宋_GB2312"/>
          <w:b/>
          <w:bCs/>
          <w:sz w:val="28"/>
          <w:szCs w:val="28"/>
        </w:rPr>
        <w:t xml:space="preserve">日 </w:t>
      </w:r>
    </w:p>
    <w:p w14:paraId="765FDE60">
      <w:pPr>
        <w:pStyle w:val="4"/>
        <w:ind w:left="0" w:leftChars="0" w:firstLine="0" w:firstLineChars="0"/>
        <w:jc w:val="center"/>
        <w:rPr>
          <w:rFonts w:hint="default" w:ascii="宋体" w:hAnsi="宋体" w:eastAsia="宋体" w:cs="宋体"/>
          <w:b/>
          <w:sz w:val="32"/>
          <w:szCs w:val="32"/>
          <w:lang w:val="en-US" w:eastAsia="zh-CN"/>
        </w:rPr>
      </w:pPr>
      <w:r>
        <w:rPr>
          <w:rFonts w:hint="eastAsia" w:ascii="宋体" w:hAnsi="宋体" w:eastAsia="宋体" w:cs="宋体"/>
          <w:b/>
          <w:sz w:val="32"/>
          <w:szCs w:val="32"/>
          <w:lang w:val="en-US" w:eastAsia="zh-CN"/>
        </w:rPr>
        <w:t>报价函</w:t>
      </w:r>
    </w:p>
    <w:tbl>
      <w:tblPr>
        <w:tblStyle w:val="18"/>
        <w:tblpPr w:leftFromText="180" w:rightFromText="180" w:vertAnchor="text" w:horzAnchor="page" w:tblpX="1465" w:tblpY="55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2"/>
        <w:gridCol w:w="6992"/>
      </w:tblGrid>
      <w:tr w14:paraId="28485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2232" w:type="dxa"/>
            <w:noWrap w:val="0"/>
            <w:vAlign w:val="center"/>
          </w:tcPr>
          <w:p w14:paraId="072219B5">
            <w:pPr>
              <w:keepNext w:val="0"/>
              <w:keepLines w:val="0"/>
              <w:suppressLineNumbers w:val="0"/>
              <w:spacing w:before="160" w:beforeAutospacing="0" w:after="0" w:afterAutospacing="0" w:line="616" w:lineRule="exact"/>
              <w:ind w:left="0" w:right="0"/>
              <w:jc w:val="center"/>
              <w:rPr>
                <w:rFonts w:hint="eastAsia" w:ascii="宋体" w:hAnsi="宋体" w:eastAsia="宋体" w:cs="宋体"/>
                <w:spacing w:val="-7"/>
                <w:position w:val="24"/>
                <w:sz w:val="24"/>
                <w:szCs w:val="22"/>
              </w:rPr>
            </w:pPr>
            <w:r>
              <w:rPr>
                <w:rFonts w:hint="eastAsia" w:ascii="宋体" w:hAnsi="宋体" w:cs="宋体"/>
                <w:spacing w:val="-7"/>
                <w:position w:val="24"/>
                <w:sz w:val="24"/>
                <w:szCs w:val="22"/>
                <w:lang w:val="en-US" w:eastAsia="zh-CN"/>
              </w:rPr>
              <w:t>项目</w:t>
            </w:r>
            <w:r>
              <w:rPr>
                <w:rFonts w:hint="eastAsia" w:ascii="宋体" w:hAnsi="宋体" w:eastAsia="宋体" w:cs="宋体"/>
                <w:spacing w:val="-7"/>
                <w:position w:val="24"/>
                <w:sz w:val="24"/>
                <w:szCs w:val="22"/>
                <w:lang w:val="en-US" w:eastAsia="zh-CN"/>
              </w:rPr>
              <w:t>名称</w:t>
            </w:r>
          </w:p>
        </w:tc>
        <w:tc>
          <w:tcPr>
            <w:tcW w:w="6992" w:type="dxa"/>
            <w:noWrap w:val="0"/>
            <w:vAlign w:val="center"/>
          </w:tcPr>
          <w:p w14:paraId="3CD220FB">
            <w:pPr>
              <w:keepNext w:val="0"/>
              <w:keepLines w:val="0"/>
              <w:suppressLineNumbers w:val="0"/>
              <w:spacing w:before="160" w:beforeAutospacing="0" w:after="0" w:afterAutospacing="0" w:line="616" w:lineRule="exact"/>
              <w:ind w:left="0" w:right="0"/>
              <w:rPr>
                <w:rFonts w:hint="eastAsia" w:ascii="宋体" w:hAnsi="宋体" w:eastAsia="宋体" w:cs="宋体"/>
                <w:spacing w:val="-7"/>
                <w:position w:val="24"/>
                <w:sz w:val="24"/>
                <w:szCs w:val="22"/>
              </w:rPr>
            </w:pPr>
          </w:p>
        </w:tc>
      </w:tr>
      <w:tr w14:paraId="11DDC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2232" w:type="dxa"/>
            <w:noWrap w:val="0"/>
            <w:vAlign w:val="center"/>
          </w:tcPr>
          <w:p w14:paraId="3CB2B3CE">
            <w:pPr>
              <w:keepNext w:val="0"/>
              <w:keepLines w:val="0"/>
              <w:suppressLineNumbers w:val="0"/>
              <w:spacing w:before="160" w:beforeAutospacing="0" w:after="0" w:afterAutospacing="0" w:line="616" w:lineRule="exact"/>
              <w:ind w:left="0" w:right="0"/>
              <w:jc w:val="center"/>
              <w:rPr>
                <w:rFonts w:hint="default" w:ascii="宋体" w:hAnsi="宋体" w:eastAsia="宋体" w:cs="宋体"/>
                <w:spacing w:val="-7"/>
                <w:position w:val="24"/>
                <w:sz w:val="24"/>
                <w:szCs w:val="22"/>
                <w:lang w:val="en-US"/>
              </w:rPr>
            </w:pPr>
            <w:r>
              <w:rPr>
                <w:rFonts w:hint="eastAsia" w:ascii="宋体" w:hAnsi="宋体" w:eastAsia="宋体" w:cs="宋体"/>
                <w:spacing w:val="-7"/>
                <w:position w:val="24"/>
                <w:sz w:val="24"/>
                <w:szCs w:val="22"/>
              </w:rPr>
              <w:t>响应单位名称</w:t>
            </w:r>
          </w:p>
        </w:tc>
        <w:tc>
          <w:tcPr>
            <w:tcW w:w="6992" w:type="dxa"/>
            <w:noWrap w:val="0"/>
            <w:vAlign w:val="center"/>
          </w:tcPr>
          <w:p w14:paraId="3FA26B97">
            <w:pPr>
              <w:keepNext w:val="0"/>
              <w:keepLines w:val="0"/>
              <w:suppressLineNumbers w:val="0"/>
              <w:spacing w:before="160" w:beforeAutospacing="0" w:after="0" w:afterAutospacing="0" w:line="616" w:lineRule="exact"/>
              <w:ind w:left="0" w:right="0"/>
              <w:rPr>
                <w:rFonts w:hint="eastAsia" w:ascii="宋体" w:hAnsi="宋体" w:eastAsia="宋体" w:cs="宋体"/>
                <w:spacing w:val="-7"/>
                <w:position w:val="24"/>
                <w:sz w:val="24"/>
                <w:szCs w:val="22"/>
                <w:lang w:val="en-US" w:eastAsia="zh-CN"/>
              </w:rPr>
            </w:pPr>
          </w:p>
        </w:tc>
      </w:tr>
      <w:tr w14:paraId="4D6C8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8" w:hRule="atLeast"/>
        </w:trPr>
        <w:tc>
          <w:tcPr>
            <w:tcW w:w="2232" w:type="dxa"/>
            <w:noWrap w:val="0"/>
            <w:vAlign w:val="center"/>
          </w:tcPr>
          <w:p w14:paraId="33E4751A">
            <w:pPr>
              <w:keepNext w:val="0"/>
              <w:keepLines w:val="0"/>
              <w:suppressLineNumbers w:val="0"/>
              <w:spacing w:before="160" w:beforeAutospacing="0" w:after="0" w:afterAutospacing="0" w:line="616" w:lineRule="exact"/>
              <w:ind w:left="0" w:right="0"/>
              <w:jc w:val="center"/>
              <w:rPr>
                <w:rFonts w:hint="eastAsia" w:ascii="宋体" w:hAnsi="宋体" w:eastAsia="宋体" w:cs="宋体"/>
                <w:spacing w:val="-7"/>
                <w:position w:val="24"/>
                <w:sz w:val="24"/>
                <w:szCs w:val="22"/>
              </w:rPr>
            </w:pPr>
          </w:p>
          <w:p w14:paraId="26DB1DE1">
            <w:pPr>
              <w:keepNext w:val="0"/>
              <w:keepLines w:val="0"/>
              <w:suppressLineNumbers w:val="0"/>
              <w:spacing w:before="160" w:beforeAutospacing="0" w:after="0" w:afterAutospacing="0" w:line="616" w:lineRule="exact"/>
              <w:ind w:left="0" w:right="0"/>
              <w:jc w:val="center"/>
              <w:rPr>
                <w:rFonts w:hint="eastAsia" w:ascii="宋体" w:hAnsi="宋体" w:eastAsia="宋体" w:cs="宋体"/>
                <w:spacing w:val="-7"/>
                <w:position w:val="24"/>
                <w:sz w:val="24"/>
                <w:szCs w:val="22"/>
              </w:rPr>
            </w:pPr>
            <w:r>
              <w:rPr>
                <w:rFonts w:hint="eastAsia" w:ascii="宋体" w:hAnsi="宋体" w:eastAsia="宋体" w:cs="宋体"/>
                <w:spacing w:val="-7"/>
                <w:position w:val="24"/>
                <w:sz w:val="24"/>
                <w:szCs w:val="22"/>
              </w:rPr>
              <w:t>报价</w:t>
            </w:r>
          </w:p>
          <w:p w14:paraId="52BEB6FE">
            <w:pPr>
              <w:keepNext w:val="0"/>
              <w:keepLines w:val="0"/>
              <w:suppressLineNumbers w:val="0"/>
              <w:spacing w:before="160" w:beforeAutospacing="0" w:after="0" w:afterAutospacing="0" w:line="616" w:lineRule="exact"/>
              <w:ind w:left="0" w:right="0"/>
              <w:jc w:val="center"/>
              <w:rPr>
                <w:rFonts w:hint="eastAsia" w:ascii="宋体" w:hAnsi="宋体" w:eastAsia="宋体" w:cs="宋体"/>
                <w:spacing w:val="-7"/>
                <w:position w:val="24"/>
                <w:sz w:val="24"/>
                <w:szCs w:val="22"/>
              </w:rPr>
            </w:pPr>
            <w:r>
              <w:rPr>
                <w:rFonts w:hint="eastAsia" w:ascii="宋体" w:hAnsi="宋体" w:eastAsia="宋体" w:cs="宋体"/>
                <w:spacing w:val="-7"/>
                <w:position w:val="24"/>
                <w:sz w:val="24"/>
                <w:szCs w:val="22"/>
              </w:rPr>
              <w:t>(详见备注说明)</w:t>
            </w:r>
          </w:p>
          <w:p w14:paraId="342B469E">
            <w:pPr>
              <w:keepNext w:val="0"/>
              <w:keepLines w:val="0"/>
              <w:suppressLineNumbers w:val="0"/>
              <w:spacing w:before="160" w:beforeAutospacing="0" w:after="0" w:afterAutospacing="0" w:line="616" w:lineRule="exact"/>
              <w:ind w:left="0" w:right="0"/>
              <w:jc w:val="center"/>
              <w:rPr>
                <w:rFonts w:hint="eastAsia" w:ascii="宋体" w:hAnsi="宋体" w:eastAsia="宋体" w:cs="宋体"/>
                <w:spacing w:val="-7"/>
                <w:position w:val="24"/>
                <w:sz w:val="24"/>
                <w:szCs w:val="22"/>
              </w:rPr>
            </w:pPr>
          </w:p>
        </w:tc>
        <w:tc>
          <w:tcPr>
            <w:tcW w:w="6992" w:type="dxa"/>
            <w:noWrap w:val="0"/>
            <w:vAlign w:val="center"/>
          </w:tcPr>
          <w:p w14:paraId="3D4B021C">
            <w:pPr>
              <w:keepNext w:val="0"/>
              <w:keepLines w:val="0"/>
              <w:suppressLineNumbers w:val="0"/>
              <w:spacing w:before="160" w:beforeAutospacing="0" w:after="0" w:afterAutospacing="0" w:line="616" w:lineRule="exact"/>
              <w:ind w:right="0"/>
              <w:rPr>
                <w:rFonts w:hint="eastAsia" w:ascii="宋体" w:hAnsi="宋体" w:eastAsia="宋体" w:cs="宋体"/>
                <w:spacing w:val="-7"/>
                <w:position w:val="24"/>
                <w:sz w:val="24"/>
                <w:szCs w:val="22"/>
                <w:lang w:eastAsia="zh-CN"/>
              </w:rPr>
            </w:pPr>
            <w:r>
              <w:rPr>
                <w:rFonts w:hint="eastAsia" w:ascii="宋体" w:hAnsi="宋体" w:cs="宋体"/>
                <w:spacing w:val="-7"/>
                <w:position w:val="24"/>
                <w:sz w:val="24"/>
                <w:szCs w:val="22"/>
                <w:lang w:val="en-US" w:eastAsia="zh-CN"/>
              </w:rPr>
              <w:t>费率：</w:t>
            </w:r>
          </w:p>
        </w:tc>
      </w:tr>
      <w:tr w14:paraId="016AC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2" w:hRule="atLeast"/>
        </w:trPr>
        <w:tc>
          <w:tcPr>
            <w:tcW w:w="2232" w:type="dxa"/>
            <w:noWrap w:val="0"/>
            <w:vAlign w:val="center"/>
          </w:tcPr>
          <w:p w14:paraId="6D04F363">
            <w:pPr>
              <w:keepNext w:val="0"/>
              <w:keepLines w:val="0"/>
              <w:suppressLineNumbers w:val="0"/>
              <w:spacing w:before="160" w:beforeAutospacing="0" w:after="0" w:afterAutospacing="0" w:line="616" w:lineRule="exact"/>
              <w:ind w:left="0" w:right="0"/>
              <w:jc w:val="both"/>
              <w:rPr>
                <w:rFonts w:hint="eastAsia" w:ascii="宋体" w:hAnsi="宋体" w:eastAsia="宋体" w:cs="宋体"/>
                <w:spacing w:val="-7"/>
                <w:position w:val="24"/>
                <w:sz w:val="24"/>
                <w:szCs w:val="22"/>
              </w:rPr>
            </w:pPr>
          </w:p>
          <w:p w14:paraId="201183FF">
            <w:pPr>
              <w:keepNext w:val="0"/>
              <w:keepLines w:val="0"/>
              <w:suppressLineNumbers w:val="0"/>
              <w:spacing w:before="160" w:beforeAutospacing="0" w:after="0" w:afterAutospacing="0" w:line="616" w:lineRule="exact"/>
              <w:ind w:left="0" w:right="0"/>
              <w:jc w:val="center"/>
              <w:rPr>
                <w:rFonts w:hint="eastAsia" w:ascii="宋体" w:hAnsi="宋体" w:eastAsia="宋体" w:cs="宋体"/>
                <w:spacing w:val="-7"/>
                <w:position w:val="24"/>
                <w:sz w:val="24"/>
                <w:szCs w:val="22"/>
              </w:rPr>
            </w:pPr>
            <w:r>
              <w:rPr>
                <w:rFonts w:hint="eastAsia" w:ascii="宋体" w:hAnsi="宋体" w:eastAsia="宋体" w:cs="宋体"/>
                <w:spacing w:val="-7"/>
                <w:position w:val="24"/>
                <w:sz w:val="24"/>
                <w:szCs w:val="22"/>
              </w:rPr>
              <w:t>备注说明</w:t>
            </w:r>
          </w:p>
          <w:p w14:paraId="4E04F20A">
            <w:pPr>
              <w:keepNext w:val="0"/>
              <w:keepLines w:val="0"/>
              <w:suppressLineNumbers w:val="0"/>
              <w:spacing w:before="160" w:beforeAutospacing="0" w:after="0" w:afterAutospacing="0" w:line="616" w:lineRule="exact"/>
              <w:ind w:left="0" w:right="0"/>
              <w:jc w:val="both"/>
              <w:rPr>
                <w:rFonts w:hint="eastAsia" w:ascii="宋体" w:hAnsi="宋体" w:eastAsia="宋体" w:cs="宋体"/>
                <w:spacing w:val="-7"/>
                <w:position w:val="24"/>
                <w:sz w:val="24"/>
                <w:szCs w:val="22"/>
              </w:rPr>
            </w:pPr>
          </w:p>
        </w:tc>
        <w:tc>
          <w:tcPr>
            <w:tcW w:w="6992" w:type="dxa"/>
            <w:noWrap w:val="0"/>
            <w:vAlign w:val="center"/>
          </w:tcPr>
          <w:p w14:paraId="3097DA60">
            <w:pPr>
              <w:keepNext w:val="0"/>
              <w:keepLines w:val="0"/>
              <w:suppressLineNumbers w:val="0"/>
              <w:spacing w:before="160" w:beforeAutospacing="0" w:after="0" w:afterAutospacing="0" w:line="616" w:lineRule="exact"/>
              <w:ind w:left="0" w:right="0" w:firstLine="904" w:firstLineChars="400"/>
              <w:rPr>
                <w:rFonts w:hint="eastAsia" w:ascii="宋体" w:hAnsi="宋体" w:eastAsia="宋体" w:cs="宋体"/>
                <w:spacing w:val="-7"/>
                <w:position w:val="24"/>
                <w:sz w:val="24"/>
                <w:szCs w:val="22"/>
                <w:lang w:val="en-US" w:eastAsia="zh-CN"/>
              </w:rPr>
            </w:pPr>
          </w:p>
        </w:tc>
      </w:tr>
    </w:tbl>
    <w:p w14:paraId="1E0BB12A">
      <w:pPr>
        <w:spacing w:line="379" w:lineRule="auto"/>
        <w:rPr>
          <w:rFonts w:ascii="Arial" w:eastAsia="宋体"/>
          <w:sz w:val="24"/>
        </w:rPr>
      </w:pPr>
    </w:p>
    <w:p w14:paraId="2D8D2640">
      <w:pPr>
        <w:spacing w:before="94" w:line="181" w:lineRule="auto"/>
        <w:ind w:firstLine="5558"/>
        <w:rPr>
          <w:rFonts w:ascii="宋体" w:hAnsi="宋体" w:eastAsia="宋体" w:cs="宋体"/>
          <w:sz w:val="24"/>
        </w:rPr>
      </w:pPr>
      <w:r>
        <w:rPr>
          <w:rFonts w:ascii="宋体" w:hAnsi="宋体" w:eastAsia="宋体" w:cs="宋体"/>
          <w:spacing w:val="-12"/>
          <w:sz w:val="24"/>
        </w:rPr>
        <w:t>(</w:t>
      </w:r>
      <w:r>
        <w:rPr>
          <w:rFonts w:hint="eastAsia" w:ascii="宋体" w:hAnsi="宋体" w:eastAsia="宋体" w:cs="宋体"/>
          <w:spacing w:val="-12"/>
          <w:sz w:val="24"/>
          <w:lang w:val="en-US" w:eastAsia="zh-CN"/>
        </w:rPr>
        <w:t>响应单位</w:t>
      </w:r>
      <w:r>
        <w:rPr>
          <w:rFonts w:ascii="宋体" w:hAnsi="宋体" w:eastAsia="宋体" w:cs="宋体"/>
          <w:spacing w:val="-12"/>
          <w:sz w:val="24"/>
        </w:rPr>
        <w:t>签章)</w:t>
      </w:r>
    </w:p>
    <w:p w14:paraId="1461B59D">
      <w:pPr>
        <w:spacing w:line="414" w:lineRule="auto"/>
        <w:rPr>
          <w:rFonts w:ascii="Arial" w:eastAsia="宋体"/>
          <w:sz w:val="24"/>
        </w:rPr>
      </w:pPr>
    </w:p>
    <w:p w14:paraId="57F4CCE0">
      <w:pPr>
        <w:tabs>
          <w:tab w:val="left" w:pos="5580"/>
        </w:tabs>
        <w:spacing w:line="360" w:lineRule="auto"/>
        <w:jc w:val="center"/>
        <w:outlineLvl w:val="0"/>
        <w:rPr>
          <w:rFonts w:hint="eastAsia" w:ascii="宋体" w:hAnsi="宋体" w:eastAsia="宋体" w:cs="宋体"/>
          <w:b/>
          <w:sz w:val="32"/>
          <w:szCs w:val="32"/>
        </w:rPr>
      </w:pPr>
      <w:r>
        <w:rPr>
          <w:rFonts w:hint="eastAsia" w:hAnsi="宋体" w:eastAsia="宋体" w:cs="宋体"/>
          <w:spacing w:val="-14"/>
          <w:sz w:val="24"/>
          <w:szCs w:val="24"/>
          <w:lang w:val="en-US" w:eastAsia="zh-CN"/>
        </w:rPr>
        <w:t xml:space="preserve">                                       </w:t>
      </w:r>
      <w:r>
        <w:rPr>
          <w:rFonts w:hAnsi="宋体" w:eastAsia="宋体" w:cs="宋体"/>
          <w:spacing w:val="-14"/>
          <w:sz w:val="24"/>
          <w:szCs w:val="24"/>
        </w:rPr>
        <w:t>年</w:t>
      </w:r>
      <w:r>
        <w:rPr>
          <w:rFonts w:hint="eastAsia" w:hAnsi="宋体" w:eastAsia="宋体" w:cs="宋体"/>
          <w:spacing w:val="-14"/>
          <w:sz w:val="24"/>
          <w:szCs w:val="24"/>
          <w:lang w:val="en-US" w:eastAsia="zh-CN"/>
        </w:rPr>
        <w:t xml:space="preserve">     </w:t>
      </w:r>
      <w:r>
        <w:rPr>
          <w:rFonts w:hAnsi="宋体" w:eastAsia="宋体" w:cs="宋体"/>
          <w:spacing w:val="-14"/>
          <w:sz w:val="24"/>
          <w:szCs w:val="24"/>
        </w:rPr>
        <w:t>月</w:t>
      </w:r>
      <w:r>
        <w:rPr>
          <w:rFonts w:hint="eastAsia" w:hAnsi="宋体" w:eastAsia="宋体" w:cs="宋体"/>
          <w:spacing w:val="-14"/>
          <w:sz w:val="24"/>
          <w:szCs w:val="24"/>
          <w:lang w:val="en-US" w:eastAsia="zh-CN"/>
        </w:rPr>
        <w:t xml:space="preserve">    </w:t>
      </w:r>
      <w:r>
        <w:rPr>
          <w:rFonts w:hAnsi="宋体" w:eastAsia="宋体" w:cs="宋体"/>
          <w:spacing w:val="-14"/>
          <w:sz w:val="24"/>
          <w:szCs w:val="24"/>
        </w:rPr>
        <w:t>日</w:t>
      </w:r>
    </w:p>
    <w:p w14:paraId="2F7E264E">
      <w:pPr>
        <w:numPr>
          <w:ilvl w:val="0"/>
          <w:numId w:val="0"/>
        </w:numPr>
        <w:tabs>
          <w:tab w:val="left" w:pos="5580"/>
        </w:tabs>
        <w:spacing w:line="360" w:lineRule="auto"/>
        <w:ind w:leftChars="0"/>
        <w:jc w:val="center"/>
        <w:outlineLvl w:val="0"/>
        <w:rPr>
          <w:rFonts w:hint="eastAsia" w:ascii="宋体" w:hAnsi="宋体" w:eastAsia="宋体" w:cs="宋体"/>
          <w:b/>
          <w:sz w:val="32"/>
          <w:szCs w:val="32"/>
          <w:lang w:val="en-US" w:eastAsia="zh-CN"/>
        </w:rPr>
      </w:pPr>
    </w:p>
    <w:p w14:paraId="13E10747">
      <w:pPr>
        <w:numPr>
          <w:ilvl w:val="0"/>
          <w:numId w:val="0"/>
        </w:numPr>
        <w:tabs>
          <w:tab w:val="left" w:pos="5580"/>
        </w:tabs>
        <w:spacing w:line="360" w:lineRule="auto"/>
        <w:ind w:leftChars="0"/>
        <w:jc w:val="center"/>
        <w:outlineLvl w:val="0"/>
        <w:rPr>
          <w:rFonts w:hint="eastAsia" w:ascii="宋体" w:hAnsi="宋体" w:eastAsia="宋体" w:cs="宋体"/>
          <w:b/>
          <w:sz w:val="32"/>
          <w:szCs w:val="32"/>
          <w:lang w:val="en-US" w:eastAsia="zh-CN"/>
        </w:rPr>
      </w:pPr>
    </w:p>
    <w:p w14:paraId="43D6110B">
      <w:pP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注：以上报价为含税报价。</w:t>
      </w:r>
    </w:p>
    <w:p w14:paraId="25B66C83">
      <w:pPr>
        <w:rPr>
          <w:rFonts w:hint="eastAsia" w:ascii="宋体" w:hAnsi="宋体" w:eastAsia="宋体" w:cs="宋体"/>
          <w:b/>
          <w:sz w:val="28"/>
          <w:szCs w:val="28"/>
          <w:lang w:val="en-US" w:eastAsia="zh-CN"/>
        </w:rPr>
      </w:pPr>
    </w:p>
    <w:p w14:paraId="6BE4E93B">
      <w:pPr>
        <w:rPr>
          <w:rFonts w:hint="eastAsia" w:ascii="宋体" w:hAnsi="宋体" w:eastAsia="宋体" w:cs="宋体"/>
          <w:b/>
          <w:sz w:val="28"/>
          <w:szCs w:val="28"/>
          <w:lang w:val="en-US" w:eastAsia="zh-CN"/>
        </w:rPr>
      </w:pPr>
    </w:p>
    <w:p w14:paraId="3CCED3C3">
      <w:pPr>
        <w:keepNext/>
        <w:keepLines/>
        <w:widowControl w:val="0"/>
        <w:adjustRightInd w:val="0"/>
        <w:spacing w:before="240" w:line="300" w:lineRule="auto"/>
        <w:ind w:left="0" w:leftChars="0" w:firstLine="0" w:firstLineChars="0"/>
        <w:jc w:val="center"/>
        <w:outlineLvl w:val="2"/>
        <w:rPr>
          <w:rFonts w:hint="eastAsia" w:ascii="Times New Roman" w:hAnsi="Times New Roman" w:eastAsia="宋体" w:cs="Times New Roman"/>
          <w:b/>
          <w:bCs/>
          <w:kern w:val="2"/>
          <w:sz w:val="32"/>
          <w:szCs w:val="32"/>
          <w:lang w:val="en-US" w:eastAsia="zh-CN" w:bidi="ar-SA"/>
        </w:rPr>
      </w:pPr>
      <w:r>
        <w:rPr>
          <w:rFonts w:hint="eastAsia" w:ascii="Times New Roman" w:hAnsi="Times New Roman" w:eastAsia="宋体" w:cs="Times New Roman"/>
          <w:b/>
          <w:bCs/>
          <w:kern w:val="2"/>
          <w:sz w:val="32"/>
          <w:szCs w:val="32"/>
          <w:lang w:val="en-US" w:eastAsia="zh-CN" w:bidi="ar-SA"/>
        </w:rPr>
        <w:t>法定代表人身份证明</w:t>
      </w:r>
    </w:p>
    <w:p w14:paraId="75DB38DB">
      <w:pPr>
        <w:autoSpaceDE w:val="0"/>
        <w:autoSpaceDN w:val="0"/>
        <w:adjustRightInd w:val="0"/>
        <w:snapToGrid w:val="0"/>
        <w:spacing w:line="360" w:lineRule="auto"/>
        <w:jc w:val="left"/>
        <w:rPr>
          <w:rFonts w:hint="eastAsia" w:ascii="宋体" w:hAnsi="宋体" w:eastAsia="宋体"/>
          <w:szCs w:val="21"/>
        </w:rPr>
      </w:pPr>
    </w:p>
    <w:p w14:paraId="37069CF3">
      <w:pPr>
        <w:autoSpaceDE w:val="0"/>
        <w:autoSpaceDN w:val="0"/>
        <w:adjustRightInd w:val="0"/>
        <w:snapToGrid w:val="0"/>
        <w:spacing w:line="360" w:lineRule="auto"/>
        <w:jc w:val="left"/>
        <w:rPr>
          <w:rFonts w:hint="eastAsia" w:ascii="宋体" w:hAnsi="宋体" w:eastAsia="宋体"/>
          <w:sz w:val="24"/>
          <w:szCs w:val="24"/>
          <w:lang w:eastAsia="zh-CN"/>
        </w:rPr>
      </w:pPr>
      <w:r>
        <w:rPr>
          <w:rFonts w:hint="eastAsia" w:ascii="宋体" w:hAnsi="宋体" w:eastAsia="宋体"/>
          <w:sz w:val="24"/>
          <w:szCs w:val="24"/>
          <w:lang w:val="en-US" w:eastAsia="zh-CN"/>
        </w:rPr>
        <w:t>服务商</w:t>
      </w:r>
      <w:r>
        <w:rPr>
          <w:rFonts w:hint="eastAsia" w:ascii="宋体" w:hAnsi="宋体" w:eastAsia="宋体"/>
          <w:sz w:val="24"/>
          <w:szCs w:val="24"/>
        </w:rPr>
        <w:t>名称：</w:t>
      </w:r>
    </w:p>
    <w:p w14:paraId="4F4F3A34">
      <w:pPr>
        <w:autoSpaceDE w:val="0"/>
        <w:autoSpaceDN w:val="0"/>
        <w:adjustRightInd w:val="0"/>
        <w:snapToGrid w:val="0"/>
        <w:spacing w:line="360" w:lineRule="auto"/>
        <w:jc w:val="left"/>
        <w:rPr>
          <w:rFonts w:hint="eastAsia" w:ascii="宋体" w:hAnsi="宋体" w:eastAsia="宋体"/>
          <w:sz w:val="24"/>
          <w:szCs w:val="24"/>
          <w:u w:val="single"/>
          <w:lang w:eastAsia="zh-CN"/>
        </w:rPr>
      </w:pPr>
      <w:r>
        <w:rPr>
          <w:rFonts w:hint="eastAsia" w:ascii="宋体" w:hAnsi="宋体" w:eastAsia="宋体"/>
          <w:sz w:val="24"/>
          <w:szCs w:val="24"/>
        </w:rPr>
        <w:t>单位性质：</w:t>
      </w:r>
    </w:p>
    <w:p w14:paraId="55DAC6D0">
      <w:pPr>
        <w:autoSpaceDE w:val="0"/>
        <w:autoSpaceDN w:val="0"/>
        <w:adjustRightInd w:val="0"/>
        <w:snapToGrid w:val="0"/>
        <w:spacing w:line="360" w:lineRule="auto"/>
        <w:jc w:val="left"/>
        <w:rPr>
          <w:rFonts w:hint="eastAsia" w:ascii="宋体" w:hAnsi="宋体" w:eastAsia="宋体"/>
          <w:sz w:val="24"/>
          <w:szCs w:val="24"/>
          <w:lang w:eastAsia="zh-CN"/>
        </w:rPr>
      </w:pPr>
      <w:r>
        <w:rPr>
          <w:rFonts w:hint="eastAsia" w:ascii="宋体" w:hAnsi="宋体" w:eastAsia="宋体"/>
          <w:sz w:val="24"/>
          <w:szCs w:val="24"/>
        </w:rPr>
        <w:t>地址：</w:t>
      </w:r>
    </w:p>
    <w:p w14:paraId="2A70D729">
      <w:pPr>
        <w:autoSpaceDE w:val="0"/>
        <w:autoSpaceDN w:val="0"/>
        <w:adjustRightInd w:val="0"/>
        <w:snapToGrid w:val="0"/>
        <w:spacing w:line="360" w:lineRule="auto"/>
        <w:jc w:val="left"/>
        <w:rPr>
          <w:rFonts w:ascii="宋体" w:hAnsi="宋体" w:eastAsia="宋体"/>
          <w:sz w:val="24"/>
          <w:szCs w:val="24"/>
        </w:rPr>
      </w:pPr>
      <w:r>
        <w:rPr>
          <w:rFonts w:hint="eastAsia" w:ascii="宋体" w:hAnsi="宋体" w:eastAsia="宋体"/>
          <w:sz w:val="24"/>
          <w:szCs w:val="24"/>
        </w:rPr>
        <w:t>成立时间：年月日</w:t>
      </w:r>
    </w:p>
    <w:p w14:paraId="545CFF4C">
      <w:pPr>
        <w:autoSpaceDE w:val="0"/>
        <w:autoSpaceDN w:val="0"/>
        <w:adjustRightInd w:val="0"/>
        <w:snapToGrid w:val="0"/>
        <w:spacing w:line="360" w:lineRule="auto"/>
        <w:jc w:val="left"/>
        <w:rPr>
          <w:rFonts w:hint="eastAsia" w:ascii="宋体" w:hAnsi="宋体" w:eastAsia="宋体"/>
          <w:sz w:val="24"/>
          <w:szCs w:val="24"/>
          <w:lang w:eastAsia="zh-CN"/>
        </w:rPr>
      </w:pPr>
      <w:r>
        <w:rPr>
          <w:rFonts w:hint="eastAsia" w:ascii="宋体" w:hAnsi="宋体" w:eastAsia="宋体"/>
          <w:sz w:val="24"/>
          <w:szCs w:val="24"/>
        </w:rPr>
        <w:t>经营期限：</w:t>
      </w:r>
    </w:p>
    <w:p w14:paraId="74DE9057">
      <w:pPr>
        <w:autoSpaceDE w:val="0"/>
        <w:autoSpaceDN w:val="0"/>
        <w:adjustRightInd w:val="0"/>
        <w:snapToGrid w:val="0"/>
        <w:spacing w:line="360" w:lineRule="auto"/>
        <w:jc w:val="left"/>
        <w:rPr>
          <w:rFonts w:hint="eastAsia" w:ascii="宋体" w:hAnsi="宋体" w:eastAsia="宋体"/>
          <w:sz w:val="24"/>
          <w:szCs w:val="24"/>
          <w:lang w:eastAsia="zh-CN"/>
        </w:rPr>
      </w:pPr>
      <w:r>
        <w:rPr>
          <w:rFonts w:hint="eastAsia" w:ascii="宋体" w:hAnsi="宋体" w:eastAsia="宋体"/>
          <w:sz w:val="24"/>
          <w:szCs w:val="24"/>
        </w:rPr>
        <w:t>姓名：性别：年龄：职务：</w:t>
      </w:r>
    </w:p>
    <w:p w14:paraId="110ADAA9">
      <w:pPr>
        <w:autoSpaceDE w:val="0"/>
        <w:autoSpaceDN w:val="0"/>
        <w:adjustRightInd w:val="0"/>
        <w:snapToGrid w:val="0"/>
        <w:spacing w:line="360" w:lineRule="auto"/>
        <w:jc w:val="left"/>
        <w:rPr>
          <w:rFonts w:ascii="宋体" w:hAnsi="宋体" w:eastAsia="宋体"/>
          <w:sz w:val="24"/>
          <w:szCs w:val="24"/>
        </w:rPr>
      </w:pPr>
      <w:r>
        <w:rPr>
          <w:rFonts w:hint="eastAsia" w:ascii="宋体" w:hAnsi="宋体" w:eastAsia="宋体"/>
          <w:sz w:val="24"/>
          <w:szCs w:val="24"/>
        </w:rPr>
        <w:t>系（</w:t>
      </w:r>
      <w:r>
        <w:rPr>
          <w:rFonts w:hint="eastAsia" w:ascii="宋体" w:hAnsi="宋体" w:eastAsia="宋体"/>
          <w:sz w:val="24"/>
          <w:szCs w:val="24"/>
          <w:lang w:val="en-US" w:eastAsia="zh-CN"/>
        </w:rPr>
        <w:t>服务商</w:t>
      </w:r>
      <w:r>
        <w:rPr>
          <w:rFonts w:hint="eastAsia" w:ascii="宋体" w:hAnsi="宋体" w:eastAsia="宋体"/>
          <w:sz w:val="24"/>
          <w:szCs w:val="24"/>
        </w:rPr>
        <w:t>名称）的法定代表人。</w:t>
      </w:r>
    </w:p>
    <w:p w14:paraId="2C5F6D1E">
      <w:pPr>
        <w:autoSpaceDE w:val="0"/>
        <w:autoSpaceDN w:val="0"/>
        <w:adjustRightInd w:val="0"/>
        <w:snapToGrid w:val="0"/>
        <w:spacing w:line="360" w:lineRule="auto"/>
        <w:jc w:val="left"/>
        <w:rPr>
          <w:rFonts w:ascii="黑体" w:hAnsi="黑体" w:eastAsia="黑体" w:cs="黑体"/>
          <w:spacing w:val="4"/>
          <w:sz w:val="28"/>
          <w:szCs w:val="28"/>
        </w:rPr>
      </w:pPr>
      <w:r>
        <w:rPr>
          <w:rFonts w:hint="eastAsia" w:ascii="宋体" w:hAnsi="宋体" w:eastAsia="宋体"/>
          <w:sz w:val="24"/>
          <w:szCs w:val="24"/>
        </w:rPr>
        <w:t>特此证明。</w:t>
      </w:r>
    </w:p>
    <w:p w14:paraId="4A60350B">
      <w:pPr>
        <w:autoSpaceDE w:val="0"/>
        <w:autoSpaceDN w:val="0"/>
        <w:adjustRightInd w:val="0"/>
        <w:snapToGrid w:val="0"/>
        <w:spacing w:line="360" w:lineRule="auto"/>
        <w:jc w:val="left"/>
        <w:rPr>
          <w:rFonts w:hint="eastAsia" w:ascii="宋体" w:hAnsi="宋体" w:eastAsia="宋体"/>
          <w:sz w:val="24"/>
          <w:szCs w:val="24"/>
        </w:rPr>
      </w:pPr>
      <w:r>
        <w:rPr>
          <w:rFonts w:hint="eastAsia" w:ascii="宋体" w:hAnsi="宋体" w:eastAsia="宋体" w:cs="Times New Roman"/>
          <w:b/>
          <w:bCs/>
          <w:sz w:val="32"/>
          <w:szCs w:val="32"/>
          <w:lang w:val="en-US" w:eastAsia="zh-CN"/>
        </w:rPr>
        <w:t>注：附法定代表人身份证正反面</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0"/>
        <w:gridCol w:w="4870"/>
      </w:tblGrid>
      <w:tr w14:paraId="4C6A6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3" w:hRule="atLeast"/>
        </w:trPr>
        <w:tc>
          <w:tcPr>
            <w:tcW w:w="4870" w:type="dxa"/>
            <w:noWrap w:val="0"/>
            <w:vAlign w:val="top"/>
          </w:tcPr>
          <w:p w14:paraId="73296679">
            <w:pPr>
              <w:autoSpaceDE w:val="0"/>
              <w:autoSpaceDN w:val="0"/>
              <w:adjustRightInd w:val="0"/>
              <w:snapToGrid w:val="0"/>
              <w:spacing w:line="360" w:lineRule="auto"/>
              <w:jc w:val="left"/>
              <w:rPr>
                <w:rFonts w:hint="eastAsia" w:ascii="宋体" w:hAnsi="宋体" w:eastAsia="宋体" w:cs="宋体"/>
                <w:b w:val="0"/>
                <w:bCs w:val="0"/>
                <w:sz w:val="21"/>
                <w:szCs w:val="18"/>
                <w:vertAlign w:val="baseline"/>
                <w:lang w:val="en-US" w:eastAsia="zh-CN"/>
              </w:rPr>
            </w:pPr>
          </w:p>
          <w:p w14:paraId="2DB04E1F">
            <w:pPr>
              <w:autoSpaceDE w:val="0"/>
              <w:autoSpaceDN w:val="0"/>
              <w:adjustRightInd w:val="0"/>
              <w:snapToGrid w:val="0"/>
              <w:spacing w:line="360" w:lineRule="auto"/>
              <w:jc w:val="left"/>
              <w:rPr>
                <w:rFonts w:hint="eastAsia" w:ascii="宋体" w:hAnsi="宋体" w:eastAsia="宋体" w:cs="宋体"/>
                <w:b w:val="0"/>
                <w:bCs w:val="0"/>
                <w:sz w:val="21"/>
                <w:szCs w:val="18"/>
                <w:vertAlign w:val="baseline"/>
                <w:lang w:val="en-US" w:eastAsia="zh-CN"/>
              </w:rPr>
            </w:pPr>
          </w:p>
          <w:p w14:paraId="258DB8B9">
            <w:pPr>
              <w:widowControl w:val="0"/>
              <w:adjustRightInd w:val="0"/>
              <w:spacing w:before="280" w:line="300" w:lineRule="auto"/>
              <w:ind w:left="0" w:leftChars="0" w:firstLine="1120" w:firstLineChars="400"/>
              <w:jc w:val="both"/>
              <w:outlineLvl w:val="1"/>
              <w:rPr>
                <w:rFonts w:hint="eastAsia" w:ascii="宋体" w:hAnsi="宋体" w:eastAsia="宋体" w:cs="宋体"/>
                <w:b w:val="0"/>
                <w:bCs w:val="0"/>
                <w:kern w:val="2"/>
                <w:sz w:val="28"/>
                <w:szCs w:val="28"/>
                <w:lang w:val="en-US" w:eastAsia="zh-CN" w:bidi="ar-SA"/>
              </w:rPr>
            </w:pPr>
            <w:r>
              <w:rPr>
                <w:rFonts w:hint="eastAsia" w:ascii="宋体" w:hAnsi="宋体" w:eastAsia="宋体" w:cs="宋体"/>
                <w:b w:val="0"/>
                <w:bCs w:val="0"/>
                <w:kern w:val="2"/>
                <w:sz w:val="28"/>
                <w:szCs w:val="28"/>
                <w:lang w:val="en-US" w:eastAsia="zh-CN" w:bidi="ar-SA"/>
              </w:rPr>
              <w:t>法定代表人身份证正面</w:t>
            </w:r>
          </w:p>
          <w:p w14:paraId="3A9EBF3B">
            <w:pPr>
              <w:autoSpaceDE w:val="0"/>
              <w:autoSpaceDN w:val="0"/>
              <w:adjustRightInd w:val="0"/>
              <w:snapToGrid w:val="0"/>
              <w:spacing w:line="360" w:lineRule="auto"/>
              <w:jc w:val="left"/>
              <w:rPr>
                <w:rFonts w:hint="eastAsia" w:ascii="宋体" w:hAnsi="宋体" w:eastAsia="宋体" w:cs="宋体"/>
                <w:b w:val="0"/>
                <w:bCs w:val="0"/>
                <w:sz w:val="21"/>
                <w:szCs w:val="18"/>
                <w:vertAlign w:val="baseline"/>
                <w:lang w:val="en-US" w:eastAsia="zh-CN"/>
              </w:rPr>
            </w:pPr>
          </w:p>
        </w:tc>
        <w:tc>
          <w:tcPr>
            <w:tcW w:w="4870" w:type="dxa"/>
            <w:noWrap w:val="0"/>
            <w:vAlign w:val="top"/>
          </w:tcPr>
          <w:p w14:paraId="272404D5">
            <w:pPr>
              <w:widowControl w:val="0"/>
              <w:adjustRightInd w:val="0"/>
              <w:spacing w:before="280" w:line="300" w:lineRule="auto"/>
              <w:ind w:left="0" w:leftChars="0" w:firstLine="1120" w:firstLineChars="400"/>
              <w:jc w:val="both"/>
              <w:outlineLvl w:val="1"/>
              <w:rPr>
                <w:rFonts w:hint="eastAsia" w:ascii="宋体" w:hAnsi="宋体" w:eastAsia="宋体" w:cs="宋体"/>
                <w:b w:val="0"/>
                <w:bCs w:val="0"/>
                <w:kern w:val="2"/>
                <w:sz w:val="28"/>
                <w:szCs w:val="28"/>
                <w:lang w:val="en-US" w:eastAsia="zh-CN" w:bidi="ar-SA"/>
              </w:rPr>
            </w:pPr>
          </w:p>
          <w:p w14:paraId="0899B231">
            <w:pPr>
              <w:widowControl w:val="0"/>
              <w:adjustRightInd w:val="0"/>
              <w:spacing w:before="280" w:line="300" w:lineRule="auto"/>
              <w:ind w:left="0" w:leftChars="0" w:firstLine="1120" w:firstLineChars="400"/>
              <w:jc w:val="both"/>
              <w:outlineLvl w:val="1"/>
              <w:rPr>
                <w:rFonts w:hint="eastAsia" w:ascii="宋体" w:hAnsi="宋体" w:eastAsia="宋体" w:cs="宋体"/>
                <w:b w:val="0"/>
                <w:bCs w:val="0"/>
                <w:kern w:val="2"/>
                <w:sz w:val="28"/>
                <w:szCs w:val="28"/>
                <w:lang w:val="en-US" w:eastAsia="zh-CN" w:bidi="ar-SA"/>
              </w:rPr>
            </w:pPr>
            <w:r>
              <w:rPr>
                <w:rFonts w:hint="eastAsia" w:ascii="宋体" w:hAnsi="宋体" w:eastAsia="宋体" w:cs="宋体"/>
                <w:b w:val="0"/>
                <w:bCs w:val="0"/>
                <w:kern w:val="2"/>
                <w:sz w:val="28"/>
                <w:szCs w:val="28"/>
                <w:lang w:val="en-US" w:eastAsia="zh-CN" w:bidi="ar-SA"/>
              </w:rPr>
              <w:t>法定代表人身份证反面</w:t>
            </w:r>
          </w:p>
          <w:p w14:paraId="3A50CD7D">
            <w:pPr>
              <w:autoSpaceDE w:val="0"/>
              <w:autoSpaceDN w:val="0"/>
              <w:adjustRightInd w:val="0"/>
              <w:snapToGrid w:val="0"/>
              <w:spacing w:line="360" w:lineRule="auto"/>
              <w:jc w:val="left"/>
              <w:rPr>
                <w:rFonts w:hint="eastAsia" w:ascii="宋体" w:hAnsi="宋体" w:eastAsia="宋体" w:cs="宋体"/>
                <w:b w:val="0"/>
                <w:bCs w:val="0"/>
                <w:sz w:val="21"/>
                <w:szCs w:val="18"/>
                <w:vertAlign w:val="baseline"/>
              </w:rPr>
            </w:pPr>
          </w:p>
        </w:tc>
      </w:tr>
    </w:tbl>
    <w:p w14:paraId="67315261">
      <w:pPr>
        <w:autoSpaceDE w:val="0"/>
        <w:autoSpaceDN w:val="0"/>
        <w:adjustRightInd w:val="0"/>
        <w:snapToGrid w:val="0"/>
        <w:spacing w:line="360" w:lineRule="auto"/>
        <w:jc w:val="left"/>
        <w:rPr>
          <w:rFonts w:hint="eastAsia" w:ascii="宋体" w:hAnsi="宋体" w:eastAsia="宋体"/>
          <w:sz w:val="24"/>
          <w:szCs w:val="24"/>
        </w:rPr>
      </w:pPr>
    </w:p>
    <w:p w14:paraId="032F9C34">
      <w:pPr>
        <w:autoSpaceDE w:val="0"/>
        <w:autoSpaceDN w:val="0"/>
        <w:adjustRightInd w:val="0"/>
        <w:snapToGrid w:val="0"/>
        <w:spacing w:line="360" w:lineRule="auto"/>
        <w:jc w:val="left"/>
        <w:rPr>
          <w:rFonts w:ascii="宋体" w:hAnsi="宋体" w:eastAsia="宋体"/>
          <w:sz w:val="24"/>
          <w:szCs w:val="24"/>
        </w:rPr>
      </w:pPr>
    </w:p>
    <w:p w14:paraId="16BA3973">
      <w:pPr>
        <w:autoSpaceDE w:val="0"/>
        <w:autoSpaceDN w:val="0"/>
        <w:adjustRightInd w:val="0"/>
        <w:snapToGrid w:val="0"/>
        <w:spacing w:line="360" w:lineRule="auto"/>
        <w:jc w:val="left"/>
        <w:rPr>
          <w:rFonts w:ascii="宋体" w:hAnsi="宋体" w:eastAsia="宋体"/>
          <w:sz w:val="24"/>
          <w:szCs w:val="24"/>
        </w:rPr>
      </w:pPr>
    </w:p>
    <w:p w14:paraId="10E87CB9">
      <w:pPr>
        <w:autoSpaceDE w:val="0"/>
        <w:autoSpaceDN w:val="0"/>
        <w:adjustRightInd w:val="0"/>
        <w:snapToGrid w:val="0"/>
        <w:spacing w:line="360" w:lineRule="auto"/>
        <w:jc w:val="right"/>
        <w:rPr>
          <w:rFonts w:ascii="宋体" w:hAnsi="宋体" w:eastAsia="宋体"/>
          <w:sz w:val="24"/>
          <w:szCs w:val="24"/>
          <w:u w:val="single"/>
        </w:rPr>
      </w:pPr>
      <w:r>
        <w:rPr>
          <w:rFonts w:hint="eastAsia" w:ascii="宋体" w:hAnsi="宋体" w:eastAsia="宋体"/>
          <w:sz w:val="24"/>
          <w:szCs w:val="24"/>
          <w:lang w:val="en-US" w:eastAsia="zh-CN"/>
        </w:rPr>
        <w:t>服务商</w:t>
      </w:r>
      <w:r>
        <w:rPr>
          <w:rFonts w:hint="eastAsia" w:ascii="宋体" w:hAnsi="宋体" w:eastAsia="宋体"/>
          <w:sz w:val="24"/>
          <w:szCs w:val="24"/>
        </w:rPr>
        <w:t>：（盖单位章）</w:t>
      </w:r>
    </w:p>
    <w:p w14:paraId="48549827">
      <w:pPr>
        <w:autoSpaceDE w:val="0"/>
        <w:autoSpaceDN w:val="0"/>
        <w:adjustRightInd w:val="0"/>
        <w:snapToGrid w:val="0"/>
        <w:spacing w:line="360" w:lineRule="auto"/>
        <w:jc w:val="right"/>
        <w:rPr>
          <w:rFonts w:hint="eastAsia" w:ascii="宋体" w:hAnsi="宋体" w:eastAsia="宋体" w:cs="Times New Roman"/>
          <w:sz w:val="24"/>
          <w:szCs w:val="24"/>
        </w:rPr>
      </w:pPr>
      <w:r>
        <w:rPr>
          <w:rFonts w:hint="eastAsia" w:ascii="宋体" w:hAnsi="宋体" w:eastAsia="宋体" w:cs="Times New Roman"/>
          <w:sz w:val="24"/>
          <w:szCs w:val="24"/>
        </w:rPr>
        <w:t>年月日</w:t>
      </w:r>
    </w:p>
    <w:p w14:paraId="7BEA9A9B">
      <w:pPr>
        <w:rPr>
          <w:rFonts w:hint="eastAsia" w:ascii="宋体" w:hAnsi="宋体" w:eastAsia="宋体" w:cs="宋体"/>
          <w:b/>
          <w:sz w:val="28"/>
          <w:szCs w:val="28"/>
          <w:lang w:val="en-US" w:eastAsia="zh-CN"/>
        </w:rPr>
      </w:pPr>
    </w:p>
    <w:p w14:paraId="46B0D4ED">
      <w:pPr>
        <w:rPr>
          <w:rFonts w:hint="eastAsia" w:ascii="宋体" w:hAnsi="宋体" w:eastAsia="宋体" w:cs="宋体"/>
          <w:b/>
          <w:sz w:val="28"/>
          <w:szCs w:val="28"/>
          <w:lang w:val="en-US" w:eastAsia="zh-CN"/>
        </w:rPr>
      </w:pPr>
    </w:p>
    <w:p w14:paraId="16FC0938">
      <w:pPr>
        <w:rPr>
          <w:rFonts w:hint="eastAsia" w:ascii="Times New Roman" w:hAnsi="Times New Roman" w:eastAsia="宋体" w:cs="Times New Roman"/>
          <w:b/>
          <w:bCs/>
          <w:kern w:val="2"/>
          <w:sz w:val="32"/>
          <w:szCs w:val="32"/>
          <w:lang w:val="en-US" w:eastAsia="zh-CN" w:bidi="ar-SA"/>
        </w:rPr>
      </w:pPr>
      <w:r>
        <w:rPr>
          <w:rFonts w:hint="eastAsia" w:ascii="Times New Roman" w:hAnsi="Times New Roman" w:eastAsia="宋体" w:cs="Times New Roman"/>
          <w:b/>
          <w:bCs/>
          <w:kern w:val="2"/>
          <w:sz w:val="32"/>
          <w:szCs w:val="32"/>
          <w:lang w:val="en-US" w:eastAsia="zh-CN" w:bidi="ar-SA"/>
        </w:rPr>
        <w:br w:type="page"/>
      </w:r>
    </w:p>
    <w:p w14:paraId="786FCDC0">
      <w:pPr>
        <w:keepNext/>
        <w:keepLines/>
        <w:widowControl w:val="0"/>
        <w:adjustRightInd w:val="0"/>
        <w:spacing w:before="240" w:line="240" w:lineRule="auto"/>
        <w:ind w:left="0" w:leftChars="0" w:firstLine="0" w:firstLineChars="0"/>
        <w:jc w:val="center"/>
        <w:outlineLvl w:val="2"/>
        <w:rPr>
          <w:rFonts w:hint="eastAsia" w:ascii="Times New Roman" w:hAnsi="Times New Roman" w:eastAsia="宋体" w:cs="Times New Roman"/>
          <w:b/>
          <w:bCs/>
          <w:kern w:val="2"/>
          <w:sz w:val="32"/>
          <w:szCs w:val="32"/>
          <w:lang w:val="en-US" w:eastAsia="zh-CN" w:bidi="ar-SA"/>
        </w:rPr>
      </w:pPr>
      <w:r>
        <w:rPr>
          <w:rFonts w:hint="eastAsia" w:ascii="Times New Roman" w:hAnsi="Times New Roman" w:eastAsia="宋体" w:cs="Times New Roman"/>
          <w:b/>
          <w:bCs/>
          <w:kern w:val="2"/>
          <w:sz w:val="32"/>
          <w:szCs w:val="32"/>
          <w:lang w:val="en-US" w:eastAsia="zh-CN" w:bidi="ar-SA"/>
        </w:rPr>
        <w:t>授权委托书</w:t>
      </w:r>
    </w:p>
    <w:p w14:paraId="72E30229">
      <w:pPr>
        <w:autoSpaceDE w:val="0"/>
        <w:autoSpaceDN w:val="0"/>
        <w:adjustRightInd w:val="0"/>
        <w:spacing w:line="240" w:lineRule="auto"/>
        <w:jc w:val="center"/>
        <w:rPr>
          <w:rFonts w:ascii="宋体" w:hAnsi="宋体" w:eastAsia="宋体"/>
          <w:b/>
          <w:sz w:val="28"/>
        </w:rPr>
      </w:pPr>
    </w:p>
    <w:p w14:paraId="582FC5F7">
      <w:pPr>
        <w:keepNext w:val="0"/>
        <w:keepLines w:val="0"/>
        <w:pageBreakBefore w:val="0"/>
        <w:widowControl w:val="0"/>
        <w:kinsoku/>
        <w:wordWrap/>
        <w:overflowPunct/>
        <w:topLinePunct w:val="0"/>
        <w:autoSpaceDE w:val="0"/>
        <w:autoSpaceDN w:val="0"/>
        <w:bidi w:val="0"/>
        <w:adjustRightInd w:val="0"/>
        <w:snapToGrid w:val="0"/>
        <w:spacing w:line="312" w:lineRule="auto"/>
        <w:ind w:right="-94" w:rightChars="-39" w:firstLine="480" w:firstLineChars="200"/>
        <w:jc w:val="left"/>
        <w:textAlignment w:val="auto"/>
        <w:rPr>
          <w:rFonts w:ascii="宋体" w:hAnsi="宋体" w:eastAsia="宋体"/>
          <w:sz w:val="24"/>
          <w:szCs w:val="24"/>
        </w:rPr>
      </w:pPr>
      <w:r>
        <w:rPr>
          <w:rFonts w:hint="eastAsia" w:ascii="宋体" w:hAnsi="宋体" w:eastAsia="宋体"/>
          <w:sz w:val="24"/>
          <w:szCs w:val="24"/>
        </w:rPr>
        <w:t>本人（姓名）系（</w:t>
      </w:r>
      <w:r>
        <w:rPr>
          <w:rFonts w:hint="eastAsia" w:ascii="宋体" w:hAnsi="宋体"/>
          <w:sz w:val="24"/>
          <w:szCs w:val="24"/>
          <w:lang w:val="en-US" w:eastAsia="zh-CN"/>
        </w:rPr>
        <w:t>响应单位</w:t>
      </w:r>
      <w:r>
        <w:rPr>
          <w:rFonts w:hint="eastAsia" w:ascii="宋体" w:hAnsi="宋体" w:eastAsia="宋体"/>
          <w:sz w:val="24"/>
          <w:szCs w:val="24"/>
        </w:rPr>
        <w:t>名称）的法定代表人，现委托（姓名）为我方代理人。代理人根据授权，以我方名义签署、澄清、说明、补正、递交、撤回、修改（</w:t>
      </w:r>
      <w:r>
        <w:rPr>
          <w:rFonts w:hint="eastAsia" w:ascii="宋体" w:hAnsi="宋体" w:cs="宋体"/>
          <w:bCs/>
          <w:sz w:val="24"/>
          <w:szCs w:val="24"/>
          <w:lang w:val="en-US" w:eastAsia="zh-CN"/>
        </w:rPr>
        <w:t>询比</w:t>
      </w:r>
      <w:r>
        <w:rPr>
          <w:rFonts w:hint="eastAsia" w:ascii="宋体" w:hAnsi="宋体" w:eastAsia="宋体" w:cs="宋体"/>
          <w:bCs/>
          <w:sz w:val="24"/>
          <w:szCs w:val="24"/>
          <w:lang w:val="en-US" w:eastAsia="zh-CN"/>
        </w:rPr>
        <w:t>采购项目</w:t>
      </w:r>
      <w:r>
        <w:rPr>
          <w:rFonts w:hint="eastAsia" w:ascii="宋体" w:hAnsi="宋体" w:eastAsia="宋体" w:cs="宋体"/>
          <w:bCs/>
          <w:sz w:val="24"/>
          <w:szCs w:val="24"/>
        </w:rPr>
        <w:t>名称</w:t>
      </w:r>
      <w:r>
        <w:rPr>
          <w:rFonts w:hint="eastAsia" w:ascii="宋体" w:hAnsi="宋体" w:eastAsia="宋体"/>
          <w:sz w:val="24"/>
          <w:szCs w:val="24"/>
        </w:rPr>
        <w:t>）</w:t>
      </w:r>
      <w:r>
        <w:rPr>
          <w:rFonts w:hint="eastAsia" w:ascii="宋体" w:hAnsi="宋体" w:eastAsia="宋体"/>
          <w:sz w:val="24"/>
          <w:szCs w:val="24"/>
          <w:lang w:val="en-US" w:eastAsia="zh-CN"/>
        </w:rPr>
        <w:t>竞价</w:t>
      </w:r>
      <w:r>
        <w:rPr>
          <w:rFonts w:hint="eastAsia" w:ascii="宋体" w:hAnsi="宋体" w:eastAsia="宋体"/>
          <w:sz w:val="24"/>
          <w:szCs w:val="24"/>
        </w:rPr>
        <w:t>文件、签订合同和处理有关事宜，其法律后果由我方承担。</w:t>
      </w:r>
    </w:p>
    <w:p w14:paraId="00A18444">
      <w:pPr>
        <w:keepNext w:val="0"/>
        <w:keepLines w:val="0"/>
        <w:pageBreakBefore w:val="0"/>
        <w:widowControl w:val="0"/>
        <w:tabs>
          <w:tab w:val="left" w:pos="426"/>
        </w:tabs>
        <w:kinsoku/>
        <w:wordWrap/>
        <w:overflowPunct/>
        <w:topLinePunct w:val="0"/>
        <w:autoSpaceDE w:val="0"/>
        <w:autoSpaceDN w:val="0"/>
        <w:bidi w:val="0"/>
        <w:adjustRightInd w:val="0"/>
        <w:snapToGrid w:val="0"/>
        <w:spacing w:line="312" w:lineRule="auto"/>
        <w:ind w:firstLine="480" w:firstLineChars="200"/>
        <w:jc w:val="left"/>
        <w:textAlignment w:val="auto"/>
        <w:rPr>
          <w:rFonts w:ascii="宋体" w:hAnsi="宋体" w:eastAsia="宋体"/>
          <w:sz w:val="24"/>
          <w:szCs w:val="24"/>
        </w:rPr>
      </w:pPr>
      <w:r>
        <w:rPr>
          <w:rFonts w:hint="eastAsia" w:ascii="宋体" w:hAnsi="宋体" w:eastAsia="宋体"/>
          <w:sz w:val="24"/>
          <w:szCs w:val="24"/>
        </w:rPr>
        <w:t>委托期限：</w:t>
      </w:r>
      <w:r>
        <w:rPr>
          <w:rFonts w:hint="eastAsia" w:ascii="宋体" w:hAnsi="宋体" w:eastAsia="宋体"/>
          <w:sz w:val="24"/>
          <w:szCs w:val="24"/>
          <w:lang w:val="en-US" w:eastAsia="zh-CN"/>
        </w:rPr>
        <w:t xml:space="preserve">          </w:t>
      </w:r>
      <w:r>
        <w:rPr>
          <w:rFonts w:hint="eastAsia" w:ascii="宋体" w:hAnsi="宋体" w:eastAsia="宋体"/>
          <w:sz w:val="24"/>
          <w:szCs w:val="24"/>
        </w:rPr>
        <w:t>。</w:t>
      </w:r>
      <w:r>
        <w:rPr>
          <w:rFonts w:hint="eastAsia" w:ascii="宋体" w:hAnsi="宋体" w:eastAsia="宋体"/>
          <w:sz w:val="24"/>
          <w:szCs w:val="24"/>
          <w:lang w:val="en-US" w:eastAsia="zh-CN"/>
        </w:rPr>
        <w:t xml:space="preserve">   </w:t>
      </w:r>
      <w:r>
        <w:rPr>
          <w:rFonts w:hint="eastAsia" w:ascii="宋体" w:hAnsi="宋体" w:eastAsia="宋体"/>
          <w:sz w:val="24"/>
          <w:szCs w:val="24"/>
        </w:rPr>
        <w:t>代理人无转委托权。</w:t>
      </w:r>
    </w:p>
    <w:p w14:paraId="60362D33">
      <w:pPr>
        <w:keepNext w:val="0"/>
        <w:keepLines w:val="0"/>
        <w:pageBreakBefore w:val="0"/>
        <w:widowControl w:val="0"/>
        <w:kinsoku/>
        <w:wordWrap/>
        <w:overflowPunct/>
        <w:topLinePunct w:val="0"/>
        <w:autoSpaceDE w:val="0"/>
        <w:autoSpaceDN w:val="0"/>
        <w:bidi w:val="0"/>
        <w:adjustRightInd w:val="0"/>
        <w:snapToGrid w:val="0"/>
        <w:spacing w:line="312" w:lineRule="auto"/>
        <w:ind w:firstLine="482" w:firstLineChars="200"/>
        <w:jc w:val="left"/>
        <w:textAlignment w:val="auto"/>
        <w:rPr>
          <w:rFonts w:hint="eastAsia" w:ascii="宋体" w:hAnsi="宋体" w:eastAsia="宋体"/>
          <w:b/>
          <w:bCs/>
          <w:sz w:val="24"/>
          <w:szCs w:val="24"/>
          <w:lang w:eastAsia="zh-CN"/>
        </w:rPr>
      </w:pPr>
      <w:r>
        <w:rPr>
          <w:rFonts w:hint="eastAsia" w:ascii="宋体" w:hAnsi="宋体" w:eastAsia="宋体"/>
          <w:b/>
          <w:bCs/>
          <w:sz w:val="24"/>
          <w:szCs w:val="24"/>
        </w:rPr>
        <w:t>附：</w:t>
      </w:r>
      <w:r>
        <w:rPr>
          <w:rFonts w:hint="eastAsia" w:ascii="宋体" w:hAnsi="宋体" w:eastAsia="宋体"/>
          <w:b/>
          <w:bCs/>
          <w:sz w:val="24"/>
          <w:szCs w:val="24"/>
          <w:lang w:val="en-US" w:eastAsia="zh-CN"/>
        </w:rPr>
        <w:t>1.</w:t>
      </w:r>
      <w:r>
        <w:rPr>
          <w:rFonts w:hint="eastAsia" w:ascii="宋体" w:hAnsi="宋体" w:eastAsia="宋体"/>
          <w:b/>
          <w:bCs/>
          <w:sz w:val="24"/>
          <w:szCs w:val="24"/>
        </w:rPr>
        <w:t>法定代表人身份证明</w:t>
      </w:r>
      <w:r>
        <w:rPr>
          <w:rFonts w:hint="eastAsia" w:ascii="宋体" w:hAnsi="宋体" w:eastAsia="宋体"/>
          <w:b/>
          <w:bCs/>
          <w:sz w:val="24"/>
          <w:szCs w:val="24"/>
          <w:lang w:eastAsia="zh-CN"/>
        </w:rPr>
        <w:t>（</w:t>
      </w:r>
      <w:r>
        <w:rPr>
          <w:rFonts w:hint="eastAsia" w:ascii="宋体" w:hAnsi="宋体" w:eastAsia="宋体"/>
          <w:b/>
          <w:bCs/>
          <w:sz w:val="24"/>
          <w:szCs w:val="24"/>
          <w:lang w:val="en-US" w:eastAsia="zh-CN"/>
        </w:rPr>
        <w:t>身份证正反面</w:t>
      </w:r>
      <w:r>
        <w:rPr>
          <w:rFonts w:hint="eastAsia" w:ascii="宋体" w:hAnsi="宋体" w:eastAsia="宋体"/>
          <w:b/>
          <w:bCs/>
          <w:sz w:val="24"/>
          <w:szCs w:val="24"/>
          <w:lang w:eastAsia="zh-CN"/>
        </w:rPr>
        <w:t>）</w:t>
      </w:r>
    </w:p>
    <w:p w14:paraId="4CC49E57">
      <w:pPr>
        <w:keepNext w:val="0"/>
        <w:keepLines w:val="0"/>
        <w:pageBreakBefore w:val="0"/>
        <w:widowControl w:val="0"/>
        <w:kinsoku/>
        <w:wordWrap/>
        <w:overflowPunct/>
        <w:topLinePunct w:val="0"/>
        <w:autoSpaceDE w:val="0"/>
        <w:autoSpaceDN w:val="0"/>
        <w:bidi w:val="0"/>
        <w:adjustRightInd w:val="0"/>
        <w:snapToGrid w:val="0"/>
        <w:spacing w:line="312" w:lineRule="auto"/>
        <w:ind w:firstLine="964" w:firstLineChars="400"/>
        <w:jc w:val="left"/>
        <w:textAlignment w:val="auto"/>
        <w:rPr>
          <w:rFonts w:hint="default" w:ascii="宋体" w:hAnsi="宋体" w:eastAsia="宋体"/>
          <w:b/>
          <w:bCs/>
          <w:sz w:val="24"/>
          <w:szCs w:val="24"/>
          <w:lang w:val="en-US" w:eastAsia="zh-CN"/>
        </w:rPr>
      </w:pPr>
      <w:r>
        <w:rPr>
          <w:rFonts w:hint="eastAsia" w:ascii="宋体" w:hAnsi="宋体" w:eastAsia="宋体"/>
          <w:b/>
          <w:bCs/>
          <w:sz w:val="24"/>
          <w:szCs w:val="24"/>
          <w:lang w:val="en-US" w:eastAsia="zh-CN"/>
        </w:rPr>
        <w:t>2.被授权委托人身份证明</w:t>
      </w:r>
      <w:r>
        <w:rPr>
          <w:rFonts w:hint="eastAsia" w:ascii="宋体" w:hAnsi="宋体" w:eastAsia="宋体"/>
          <w:b/>
          <w:bCs/>
          <w:sz w:val="24"/>
          <w:szCs w:val="24"/>
          <w:lang w:eastAsia="zh-CN"/>
        </w:rPr>
        <w:t>（</w:t>
      </w:r>
      <w:r>
        <w:rPr>
          <w:rFonts w:hint="eastAsia" w:ascii="宋体" w:hAnsi="宋体" w:eastAsia="宋体"/>
          <w:b/>
          <w:bCs/>
          <w:sz w:val="24"/>
          <w:szCs w:val="24"/>
          <w:lang w:val="en-US" w:eastAsia="zh-CN"/>
        </w:rPr>
        <w:t>身份证正反面</w:t>
      </w:r>
      <w:r>
        <w:rPr>
          <w:rFonts w:hint="eastAsia" w:ascii="宋体" w:hAnsi="宋体" w:eastAsia="宋体"/>
          <w:b/>
          <w:bCs/>
          <w:sz w:val="24"/>
          <w:szCs w:val="24"/>
          <w:lang w:eastAsia="zh-CN"/>
        </w:rPr>
        <w:t>）</w:t>
      </w:r>
    </w:p>
    <w:tbl>
      <w:tblPr>
        <w:tblStyle w:val="19"/>
        <w:tblW w:w="10060" w:type="dxa"/>
        <w:tblInd w:w="-3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30"/>
        <w:gridCol w:w="5030"/>
      </w:tblGrid>
      <w:tr w14:paraId="1CE78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1" w:hRule="atLeast"/>
        </w:trPr>
        <w:tc>
          <w:tcPr>
            <w:tcW w:w="5030" w:type="dxa"/>
            <w:noWrap w:val="0"/>
            <w:vAlign w:val="top"/>
          </w:tcPr>
          <w:p w14:paraId="24D69BEC">
            <w:pPr>
              <w:autoSpaceDE w:val="0"/>
              <w:autoSpaceDN w:val="0"/>
              <w:adjustRightInd w:val="0"/>
              <w:snapToGrid w:val="0"/>
              <w:spacing w:line="360" w:lineRule="auto"/>
              <w:jc w:val="center"/>
              <w:rPr>
                <w:rFonts w:hint="eastAsia" w:ascii="宋体" w:hAnsi="宋体" w:eastAsia="宋体"/>
                <w:b w:val="0"/>
                <w:bCs w:val="0"/>
                <w:szCs w:val="21"/>
              </w:rPr>
            </w:pPr>
          </w:p>
          <w:p w14:paraId="1AF3D9A8">
            <w:pPr>
              <w:autoSpaceDE w:val="0"/>
              <w:autoSpaceDN w:val="0"/>
              <w:adjustRightInd w:val="0"/>
              <w:snapToGrid w:val="0"/>
              <w:spacing w:line="360" w:lineRule="auto"/>
              <w:jc w:val="center"/>
              <w:rPr>
                <w:rFonts w:hint="eastAsia" w:ascii="宋体" w:hAnsi="宋体" w:eastAsia="宋体"/>
                <w:b w:val="0"/>
                <w:bCs w:val="0"/>
                <w:szCs w:val="21"/>
              </w:rPr>
            </w:pPr>
          </w:p>
          <w:p w14:paraId="50DB7D93">
            <w:pPr>
              <w:autoSpaceDE w:val="0"/>
              <w:autoSpaceDN w:val="0"/>
              <w:adjustRightInd w:val="0"/>
              <w:snapToGrid w:val="0"/>
              <w:spacing w:line="360" w:lineRule="auto"/>
              <w:jc w:val="center"/>
              <w:rPr>
                <w:rFonts w:hint="eastAsia" w:eastAsia="宋体"/>
                <w:b w:val="0"/>
                <w:bCs w:val="0"/>
                <w:sz w:val="22"/>
                <w:vertAlign w:val="baseline"/>
                <w:lang w:val="en-US" w:eastAsia="zh-CN"/>
              </w:rPr>
            </w:pPr>
            <w:r>
              <w:rPr>
                <w:rFonts w:hint="eastAsia" w:ascii="宋体" w:hAnsi="宋体" w:eastAsia="宋体"/>
                <w:b w:val="0"/>
                <w:bCs w:val="0"/>
                <w:szCs w:val="21"/>
              </w:rPr>
              <w:t>法定代表人身份证明</w:t>
            </w:r>
            <w:r>
              <w:rPr>
                <w:rFonts w:hint="eastAsia" w:eastAsia="宋体"/>
                <w:b w:val="0"/>
                <w:bCs w:val="0"/>
                <w:szCs w:val="21"/>
                <w:lang w:val="en-US" w:eastAsia="zh-CN"/>
              </w:rPr>
              <w:t>正面</w:t>
            </w:r>
          </w:p>
        </w:tc>
        <w:tc>
          <w:tcPr>
            <w:tcW w:w="5030" w:type="dxa"/>
            <w:noWrap w:val="0"/>
            <w:vAlign w:val="top"/>
          </w:tcPr>
          <w:p w14:paraId="0A31DA95">
            <w:pPr>
              <w:autoSpaceDE w:val="0"/>
              <w:autoSpaceDN w:val="0"/>
              <w:adjustRightInd w:val="0"/>
              <w:snapToGrid w:val="0"/>
              <w:spacing w:line="360" w:lineRule="auto"/>
              <w:jc w:val="center"/>
              <w:rPr>
                <w:rFonts w:hint="eastAsia" w:ascii="宋体" w:hAnsi="宋体" w:eastAsia="宋体"/>
                <w:b w:val="0"/>
                <w:bCs w:val="0"/>
                <w:szCs w:val="21"/>
              </w:rPr>
            </w:pPr>
          </w:p>
          <w:p w14:paraId="00B11B20">
            <w:pPr>
              <w:autoSpaceDE w:val="0"/>
              <w:autoSpaceDN w:val="0"/>
              <w:adjustRightInd w:val="0"/>
              <w:snapToGrid w:val="0"/>
              <w:spacing w:line="360" w:lineRule="auto"/>
              <w:jc w:val="center"/>
              <w:rPr>
                <w:rFonts w:hint="eastAsia" w:ascii="宋体" w:hAnsi="宋体" w:eastAsia="宋体"/>
                <w:b w:val="0"/>
                <w:bCs w:val="0"/>
                <w:szCs w:val="21"/>
              </w:rPr>
            </w:pPr>
          </w:p>
          <w:p w14:paraId="0F6F4F5D">
            <w:pPr>
              <w:autoSpaceDE w:val="0"/>
              <w:autoSpaceDN w:val="0"/>
              <w:adjustRightInd w:val="0"/>
              <w:snapToGrid w:val="0"/>
              <w:spacing w:line="360" w:lineRule="auto"/>
              <w:jc w:val="center"/>
              <w:rPr>
                <w:rFonts w:eastAsia="宋体"/>
                <w:b w:val="0"/>
                <w:bCs w:val="0"/>
                <w:sz w:val="22"/>
                <w:vertAlign w:val="baseline"/>
              </w:rPr>
            </w:pPr>
            <w:r>
              <w:rPr>
                <w:rFonts w:hint="eastAsia" w:ascii="宋体" w:hAnsi="宋体" w:eastAsia="宋体"/>
                <w:b w:val="0"/>
                <w:bCs w:val="0"/>
                <w:szCs w:val="21"/>
              </w:rPr>
              <w:t>法定代表人身份证明</w:t>
            </w:r>
            <w:r>
              <w:rPr>
                <w:rFonts w:hint="eastAsia" w:eastAsia="宋体"/>
                <w:b w:val="0"/>
                <w:bCs w:val="0"/>
                <w:szCs w:val="21"/>
                <w:lang w:val="en-US" w:eastAsia="zh-CN"/>
              </w:rPr>
              <w:t>反</w:t>
            </w:r>
            <w:r>
              <w:rPr>
                <w:rFonts w:hint="eastAsia" w:ascii="宋体" w:hAnsi="宋体" w:eastAsia="宋体"/>
                <w:b w:val="0"/>
                <w:bCs w:val="0"/>
                <w:szCs w:val="21"/>
                <w:lang w:val="en-US" w:eastAsia="zh-CN"/>
              </w:rPr>
              <w:t>面</w:t>
            </w:r>
          </w:p>
        </w:tc>
      </w:tr>
      <w:tr w14:paraId="11E41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4" w:hRule="atLeast"/>
        </w:trPr>
        <w:tc>
          <w:tcPr>
            <w:tcW w:w="5030" w:type="dxa"/>
            <w:noWrap w:val="0"/>
            <w:vAlign w:val="top"/>
          </w:tcPr>
          <w:p w14:paraId="5FA5631F">
            <w:pPr>
              <w:numPr>
                <w:ilvl w:val="0"/>
                <w:numId w:val="0"/>
              </w:numPr>
              <w:autoSpaceDE w:val="0"/>
              <w:autoSpaceDN w:val="0"/>
              <w:adjustRightInd w:val="0"/>
              <w:snapToGrid w:val="0"/>
              <w:spacing w:line="360" w:lineRule="auto"/>
              <w:ind w:leftChars="400" w:right="0" w:rightChars="0"/>
              <w:jc w:val="left"/>
              <w:rPr>
                <w:rFonts w:hint="eastAsia" w:ascii="宋体" w:hAnsi="宋体" w:eastAsia="宋体"/>
                <w:b w:val="0"/>
                <w:bCs w:val="0"/>
                <w:szCs w:val="21"/>
                <w:lang w:val="en-US" w:eastAsia="zh-CN"/>
              </w:rPr>
            </w:pPr>
          </w:p>
          <w:p w14:paraId="352F27ED">
            <w:pPr>
              <w:numPr>
                <w:ilvl w:val="0"/>
                <w:numId w:val="0"/>
              </w:numPr>
              <w:autoSpaceDE w:val="0"/>
              <w:autoSpaceDN w:val="0"/>
              <w:adjustRightInd w:val="0"/>
              <w:snapToGrid w:val="0"/>
              <w:spacing w:line="360" w:lineRule="auto"/>
              <w:ind w:leftChars="400" w:right="0" w:rightChars="0"/>
              <w:jc w:val="left"/>
              <w:rPr>
                <w:rFonts w:hint="eastAsia" w:ascii="宋体" w:hAnsi="宋体" w:eastAsia="宋体"/>
                <w:b w:val="0"/>
                <w:bCs w:val="0"/>
                <w:szCs w:val="21"/>
                <w:lang w:val="en-US" w:eastAsia="zh-CN"/>
              </w:rPr>
            </w:pPr>
          </w:p>
          <w:p w14:paraId="5C089392">
            <w:pPr>
              <w:numPr>
                <w:ilvl w:val="0"/>
                <w:numId w:val="0"/>
              </w:numPr>
              <w:autoSpaceDE w:val="0"/>
              <w:autoSpaceDN w:val="0"/>
              <w:adjustRightInd w:val="0"/>
              <w:snapToGrid w:val="0"/>
              <w:spacing w:line="360" w:lineRule="auto"/>
              <w:ind w:leftChars="400" w:right="0" w:rightChars="0"/>
              <w:jc w:val="left"/>
              <w:rPr>
                <w:rFonts w:hint="default" w:ascii="宋体" w:hAnsi="宋体" w:eastAsia="宋体"/>
                <w:b w:val="0"/>
                <w:bCs w:val="0"/>
                <w:szCs w:val="21"/>
                <w:lang w:val="en-US" w:eastAsia="zh-CN"/>
              </w:rPr>
            </w:pPr>
            <w:r>
              <w:rPr>
                <w:rFonts w:hint="eastAsia" w:ascii="宋体" w:hAnsi="宋体" w:eastAsia="宋体"/>
                <w:b w:val="0"/>
                <w:bCs w:val="0"/>
                <w:szCs w:val="21"/>
                <w:lang w:val="en-US" w:eastAsia="zh-CN"/>
              </w:rPr>
              <w:t>被授权委托人身份证明正</w:t>
            </w:r>
            <w:r>
              <w:rPr>
                <w:rFonts w:hint="eastAsia" w:eastAsia="宋体"/>
                <w:b w:val="0"/>
                <w:bCs w:val="0"/>
                <w:szCs w:val="21"/>
                <w:lang w:val="en-US" w:eastAsia="zh-CN"/>
              </w:rPr>
              <w:t>面</w:t>
            </w:r>
          </w:p>
          <w:p w14:paraId="08A89399">
            <w:pPr>
              <w:autoSpaceDE w:val="0"/>
              <w:autoSpaceDN w:val="0"/>
              <w:adjustRightInd w:val="0"/>
              <w:snapToGrid w:val="0"/>
              <w:spacing w:line="360" w:lineRule="auto"/>
              <w:jc w:val="center"/>
              <w:rPr>
                <w:rFonts w:eastAsia="宋体"/>
                <w:b w:val="0"/>
                <w:bCs w:val="0"/>
                <w:sz w:val="22"/>
                <w:vertAlign w:val="baseline"/>
              </w:rPr>
            </w:pPr>
          </w:p>
        </w:tc>
        <w:tc>
          <w:tcPr>
            <w:tcW w:w="5030" w:type="dxa"/>
            <w:noWrap w:val="0"/>
            <w:vAlign w:val="top"/>
          </w:tcPr>
          <w:p w14:paraId="0D07BE5C">
            <w:pPr>
              <w:numPr>
                <w:ilvl w:val="0"/>
                <w:numId w:val="0"/>
              </w:numPr>
              <w:autoSpaceDE w:val="0"/>
              <w:autoSpaceDN w:val="0"/>
              <w:adjustRightInd w:val="0"/>
              <w:snapToGrid w:val="0"/>
              <w:spacing w:line="360" w:lineRule="auto"/>
              <w:ind w:leftChars="400" w:right="0" w:rightChars="0"/>
              <w:jc w:val="left"/>
              <w:rPr>
                <w:rFonts w:hint="eastAsia" w:ascii="宋体" w:hAnsi="宋体" w:eastAsia="宋体"/>
                <w:b w:val="0"/>
                <w:bCs w:val="0"/>
                <w:szCs w:val="21"/>
                <w:lang w:val="en-US" w:eastAsia="zh-CN"/>
              </w:rPr>
            </w:pPr>
          </w:p>
          <w:p w14:paraId="1ED77422">
            <w:pPr>
              <w:numPr>
                <w:ilvl w:val="0"/>
                <w:numId w:val="0"/>
              </w:numPr>
              <w:autoSpaceDE w:val="0"/>
              <w:autoSpaceDN w:val="0"/>
              <w:adjustRightInd w:val="0"/>
              <w:snapToGrid w:val="0"/>
              <w:spacing w:line="360" w:lineRule="auto"/>
              <w:ind w:leftChars="400" w:right="0" w:rightChars="0"/>
              <w:jc w:val="left"/>
              <w:rPr>
                <w:rFonts w:hint="eastAsia" w:ascii="宋体" w:hAnsi="宋体" w:eastAsia="宋体"/>
                <w:b w:val="0"/>
                <w:bCs w:val="0"/>
                <w:szCs w:val="21"/>
                <w:lang w:val="en-US" w:eastAsia="zh-CN"/>
              </w:rPr>
            </w:pPr>
          </w:p>
          <w:p w14:paraId="793609BD">
            <w:pPr>
              <w:numPr>
                <w:ilvl w:val="0"/>
                <w:numId w:val="0"/>
              </w:numPr>
              <w:autoSpaceDE w:val="0"/>
              <w:autoSpaceDN w:val="0"/>
              <w:adjustRightInd w:val="0"/>
              <w:snapToGrid w:val="0"/>
              <w:spacing w:line="360" w:lineRule="auto"/>
              <w:ind w:leftChars="400" w:right="0" w:rightChars="0"/>
              <w:jc w:val="left"/>
              <w:rPr>
                <w:rFonts w:hint="default" w:ascii="宋体" w:hAnsi="宋体" w:eastAsia="宋体"/>
                <w:b w:val="0"/>
                <w:bCs w:val="0"/>
                <w:szCs w:val="21"/>
                <w:lang w:val="en-US" w:eastAsia="zh-CN"/>
              </w:rPr>
            </w:pPr>
            <w:r>
              <w:rPr>
                <w:rFonts w:hint="eastAsia" w:ascii="宋体" w:hAnsi="宋体" w:eastAsia="宋体"/>
                <w:b w:val="0"/>
                <w:bCs w:val="0"/>
                <w:szCs w:val="21"/>
                <w:lang w:val="en-US" w:eastAsia="zh-CN"/>
              </w:rPr>
              <w:t>被授权委托人身份证明</w:t>
            </w:r>
            <w:r>
              <w:rPr>
                <w:rFonts w:hint="eastAsia" w:eastAsia="宋体"/>
                <w:b w:val="0"/>
                <w:bCs w:val="0"/>
                <w:szCs w:val="21"/>
                <w:lang w:val="en-US" w:eastAsia="zh-CN"/>
              </w:rPr>
              <w:t>反面</w:t>
            </w:r>
          </w:p>
          <w:p w14:paraId="5C7A077E">
            <w:pPr>
              <w:autoSpaceDE w:val="0"/>
              <w:autoSpaceDN w:val="0"/>
              <w:adjustRightInd w:val="0"/>
              <w:snapToGrid w:val="0"/>
              <w:spacing w:line="360" w:lineRule="auto"/>
              <w:jc w:val="center"/>
              <w:rPr>
                <w:rFonts w:eastAsia="宋体"/>
                <w:b w:val="0"/>
                <w:bCs w:val="0"/>
                <w:sz w:val="22"/>
                <w:vertAlign w:val="baseline"/>
              </w:rPr>
            </w:pPr>
          </w:p>
        </w:tc>
      </w:tr>
    </w:tbl>
    <w:p w14:paraId="1DA1CF00">
      <w:pPr>
        <w:autoSpaceDE w:val="0"/>
        <w:autoSpaceDN w:val="0"/>
        <w:adjustRightInd w:val="0"/>
        <w:snapToGrid w:val="0"/>
        <w:spacing w:line="360" w:lineRule="auto"/>
        <w:ind w:firstLine="3480" w:firstLineChars="1450"/>
        <w:jc w:val="left"/>
        <w:rPr>
          <w:rFonts w:ascii="宋体" w:hAnsi="宋体" w:eastAsia="宋体"/>
          <w:sz w:val="24"/>
          <w:szCs w:val="24"/>
        </w:rPr>
      </w:pPr>
      <w:r>
        <w:rPr>
          <w:rFonts w:hint="eastAsia" w:ascii="宋体" w:hAnsi="宋体"/>
          <w:sz w:val="24"/>
          <w:szCs w:val="24"/>
          <w:lang w:val="en-US" w:eastAsia="zh-CN"/>
        </w:rPr>
        <w:t>响应单位名称</w:t>
      </w:r>
      <w:r>
        <w:rPr>
          <w:rFonts w:hint="eastAsia" w:ascii="宋体" w:hAnsi="宋体" w:eastAsia="宋体"/>
          <w:sz w:val="24"/>
          <w:szCs w:val="24"/>
        </w:rPr>
        <w:t>：（盖单位章）</w:t>
      </w:r>
    </w:p>
    <w:p w14:paraId="4E03D5A5">
      <w:pPr>
        <w:autoSpaceDE w:val="0"/>
        <w:autoSpaceDN w:val="0"/>
        <w:adjustRightInd w:val="0"/>
        <w:snapToGrid w:val="0"/>
        <w:spacing w:line="360" w:lineRule="auto"/>
        <w:ind w:firstLine="3480" w:firstLineChars="1450"/>
        <w:jc w:val="left"/>
        <w:rPr>
          <w:rFonts w:ascii="宋体" w:hAnsi="宋体" w:eastAsia="宋体"/>
          <w:sz w:val="24"/>
          <w:szCs w:val="24"/>
        </w:rPr>
      </w:pPr>
      <w:r>
        <w:rPr>
          <w:rFonts w:hint="eastAsia" w:ascii="宋体" w:hAnsi="宋体" w:eastAsia="宋体"/>
          <w:sz w:val="24"/>
          <w:szCs w:val="24"/>
        </w:rPr>
        <w:t>法定代表人：（签字</w:t>
      </w:r>
      <w:r>
        <w:rPr>
          <w:rFonts w:hint="eastAsia" w:ascii="宋体" w:hAnsi="宋体" w:eastAsia="宋体"/>
          <w:sz w:val="24"/>
          <w:szCs w:val="24"/>
          <w:lang w:val="en-US" w:eastAsia="zh-CN"/>
        </w:rPr>
        <w:t>或</w:t>
      </w:r>
      <w:r>
        <w:rPr>
          <w:rFonts w:hint="eastAsia" w:ascii="宋体" w:hAnsi="宋体" w:eastAsia="宋体"/>
          <w:sz w:val="24"/>
          <w:szCs w:val="24"/>
        </w:rPr>
        <w:t>盖章）</w:t>
      </w:r>
    </w:p>
    <w:p w14:paraId="4A032DE4">
      <w:pPr>
        <w:autoSpaceDE w:val="0"/>
        <w:autoSpaceDN w:val="0"/>
        <w:adjustRightInd w:val="0"/>
        <w:snapToGrid w:val="0"/>
        <w:spacing w:line="360" w:lineRule="auto"/>
        <w:ind w:firstLine="3480" w:firstLineChars="1450"/>
        <w:jc w:val="left"/>
        <w:rPr>
          <w:rFonts w:hint="eastAsia" w:ascii="宋体" w:hAnsi="宋体" w:eastAsia="宋体" w:cs="Times New Roman"/>
          <w:sz w:val="24"/>
          <w:szCs w:val="24"/>
          <w:lang w:eastAsia="zh-CN"/>
        </w:rPr>
      </w:pPr>
      <w:r>
        <w:rPr>
          <w:rFonts w:hint="eastAsia" w:ascii="宋体" w:hAnsi="宋体" w:eastAsia="宋体" w:cs="Times New Roman"/>
          <w:sz w:val="24"/>
          <w:szCs w:val="24"/>
        </w:rPr>
        <w:t>身份证号码：</w:t>
      </w:r>
    </w:p>
    <w:p w14:paraId="6A7C74D5">
      <w:pPr>
        <w:autoSpaceDE w:val="0"/>
        <w:autoSpaceDN w:val="0"/>
        <w:adjustRightInd w:val="0"/>
        <w:snapToGrid w:val="0"/>
        <w:spacing w:line="360" w:lineRule="auto"/>
        <w:ind w:firstLine="3480" w:firstLineChars="1450"/>
        <w:jc w:val="left"/>
        <w:rPr>
          <w:rFonts w:hint="eastAsia" w:ascii="宋体" w:hAnsi="宋体" w:eastAsia="宋体" w:cs="Times New Roman"/>
          <w:sz w:val="24"/>
          <w:szCs w:val="24"/>
        </w:rPr>
      </w:pPr>
      <w:r>
        <w:rPr>
          <w:rFonts w:hint="eastAsia" w:ascii="宋体" w:hAnsi="宋体" w:eastAsia="宋体" w:cs="Times New Roman"/>
          <w:sz w:val="24"/>
          <w:szCs w:val="24"/>
        </w:rPr>
        <w:t>委托代理人：（签字）</w:t>
      </w:r>
    </w:p>
    <w:p w14:paraId="53014215">
      <w:pPr>
        <w:autoSpaceDE w:val="0"/>
        <w:autoSpaceDN w:val="0"/>
        <w:adjustRightInd w:val="0"/>
        <w:snapToGrid w:val="0"/>
        <w:spacing w:line="360" w:lineRule="auto"/>
        <w:ind w:firstLine="3480" w:firstLineChars="1450"/>
        <w:jc w:val="left"/>
        <w:rPr>
          <w:rFonts w:hint="eastAsia" w:ascii="宋体" w:hAnsi="宋体" w:eastAsia="宋体" w:cs="Times New Roman"/>
          <w:sz w:val="24"/>
          <w:szCs w:val="24"/>
          <w:lang w:eastAsia="zh-CN"/>
        </w:rPr>
      </w:pPr>
      <w:r>
        <w:rPr>
          <w:rFonts w:hint="eastAsia" w:ascii="宋体" w:hAnsi="宋体" w:eastAsia="宋体" w:cs="Times New Roman"/>
          <w:sz w:val="24"/>
          <w:szCs w:val="24"/>
        </w:rPr>
        <w:t>身份证号码：</w:t>
      </w:r>
    </w:p>
    <w:p w14:paraId="46797133">
      <w:pPr>
        <w:autoSpaceDE w:val="0"/>
        <w:autoSpaceDN w:val="0"/>
        <w:adjustRightInd w:val="0"/>
        <w:snapToGrid w:val="0"/>
        <w:spacing w:line="360" w:lineRule="auto"/>
        <w:ind w:firstLine="3480" w:firstLineChars="1450"/>
        <w:jc w:val="left"/>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年月日</w:t>
      </w:r>
    </w:p>
    <w:p w14:paraId="44397B16">
      <w:pPr>
        <w:rPr>
          <w:rFonts w:hint="eastAsia" w:ascii="方正仿宋_GB2312" w:hAnsi="方正仿宋_GB2312" w:eastAsia="方正仿宋_GB2312" w:cs="方正仿宋_GB2312"/>
          <w:b/>
          <w:bCs/>
          <w:sz w:val="28"/>
          <w:szCs w:val="28"/>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5875BEE-2C46-47EC-B1A4-A9965798A38E}"/>
  </w:font>
  <w:font w:name="黑体">
    <w:panose1 w:val="02010609060101010101"/>
    <w:charset w:val="86"/>
    <w:family w:val="auto"/>
    <w:pitch w:val="default"/>
    <w:sig w:usb0="800002BF" w:usb1="38CF7CFA" w:usb2="00000016" w:usb3="00000000" w:csb0="00040001" w:csb1="00000000"/>
    <w:embedRegular r:id="rId2" w:fontKey="{D6B74A93-500B-49EA-9A50-33219DC5ADD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仿宋_GB2312">
    <w:panose1 w:val="02000000000000000000"/>
    <w:charset w:val="86"/>
    <w:family w:val="auto"/>
    <w:pitch w:val="default"/>
    <w:sig w:usb0="A00002BF" w:usb1="184F6CFA" w:usb2="00000012" w:usb3="00000000" w:csb0="00040001" w:csb1="00000000"/>
    <w:embedRegular r:id="rId3" w:fontKey="{1EED3149-E2AA-43B9-805E-5E3B3969A918}"/>
  </w:font>
  <w:font w:name="仿宋_GB2312">
    <w:altName w:val="仿宋"/>
    <w:panose1 w:val="00000000000000000000"/>
    <w:charset w:val="00"/>
    <w:family w:val="auto"/>
    <w:pitch w:val="default"/>
    <w:sig w:usb0="00000000" w:usb1="00000000" w:usb2="00000000" w:usb3="00000000" w:csb0="00000000" w:csb1="00000000"/>
    <w:embedRegular r:id="rId4" w:fontKey="{4689DC18-6C1C-4C67-AC53-A61C94BC133F}"/>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embedRegular r:id="rId5" w:fontKey="{78DE5A29-F0AC-44C5-BE21-C5D59699B123}"/>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F0165">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2A3B66">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2A3B66">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7EC0D7"/>
    <w:multiLevelType w:val="singleLevel"/>
    <w:tmpl w:val="9D7EC0D7"/>
    <w:lvl w:ilvl="0" w:tentative="0">
      <w:start w:val="1"/>
      <w:numFmt w:val="decimal"/>
      <w:suff w:val="space"/>
      <w:lvlText w:val="%1."/>
      <w:lvlJc w:val="left"/>
      <w:pPr>
        <w:ind w:left="0" w:firstLine="480"/>
      </w:pPr>
      <w:rPr>
        <w:rFonts w:hint="default"/>
      </w:rPr>
    </w:lvl>
  </w:abstractNum>
  <w:abstractNum w:abstractNumId="1">
    <w:nsid w:val="25C13175"/>
    <w:multiLevelType w:val="singleLevel"/>
    <w:tmpl w:val="25C13175"/>
    <w:lvl w:ilvl="0" w:tentative="0">
      <w:start w:val="1"/>
      <w:numFmt w:val="chineseCounting"/>
      <w:suff w:val="nothing"/>
      <w:lvlText w:val="%1、"/>
      <w:lvlJc w:val="left"/>
      <w:pPr>
        <w:ind w:left="0" w:firstLine="0"/>
      </w:pPr>
      <w:rPr>
        <w:rFonts w:hint="eastAsia"/>
      </w:rPr>
    </w:lvl>
  </w:abstractNum>
  <w:abstractNum w:abstractNumId="2">
    <w:nsid w:val="7B525C12"/>
    <w:multiLevelType w:val="singleLevel"/>
    <w:tmpl w:val="7B525C12"/>
    <w:lvl w:ilvl="0" w:tentative="0">
      <w:start w:val="1"/>
      <w:numFmt w:val="decimal"/>
      <w:suff w:val="space"/>
      <w:lvlText w:val="%1."/>
      <w:lvlJc w:val="left"/>
      <w:pPr>
        <w:ind w:left="0" w:firstLine="48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4E79B1"/>
    <w:rsid w:val="00F51D2B"/>
    <w:rsid w:val="0149350B"/>
    <w:rsid w:val="019D73AC"/>
    <w:rsid w:val="03100052"/>
    <w:rsid w:val="051E0C8B"/>
    <w:rsid w:val="051E6A56"/>
    <w:rsid w:val="06F37A6F"/>
    <w:rsid w:val="07B400E5"/>
    <w:rsid w:val="0CD43E9E"/>
    <w:rsid w:val="0CFA3905"/>
    <w:rsid w:val="0E7771D7"/>
    <w:rsid w:val="10603C5C"/>
    <w:rsid w:val="11166833"/>
    <w:rsid w:val="1182606D"/>
    <w:rsid w:val="12371157"/>
    <w:rsid w:val="12F26E2C"/>
    <w:rsid w:val="152B4878"/>
    <w:rsid w:val="17AF79E2"/>
    <w:rsid w:val="1ADE76EC"/>
    <w:rsid w:val="26EB300D"/>
    <w:rsid w:val="276E51C4"/>
    <w:rsid w:val="29702C5E"/>
    <w:rsid w:val="2B7D7783"/>
    <w:rsid w:val="2D352EF4"/>
    <w:rsid w:val="2D5E35E4"/>
    <w:rsid w:val="2DF126AA"/>
    <w:rsid w:val="2EDD3F6F"/>
    <w:rsid w:val="30A71CA7"/>
    <w:rsid w:val="323963CE"/>
    <w:rsid w:val="32D67E8D"/>
    <w:rsid w:val="332A4433"/>
    <w:rsid w:val="336D6F05"/>
    <w:rsid w:val="33FB7DDF"/>
    <w:rsid w:val="364D7DB1"/>
    <w:rsid w:val="36A16656"/>
    <w:rsid w:val="383F1888"/>
    <w:rsid w:val="39844BA5"/>
    <w:rsid w:val="3B4F27BE"/>
    <w:rsid w:val="3BD11425"/>
    <w:rsid w:val="3CF67395"/>
    <w:rsid w:val="3D406863"/>
    <w:rsid w:val="3EB63280"/>
    <w:rsid w:val="3EB90357"/>
    <w:rsid w:val="3ED92ACB"/>
    <w:rsid w:val="3F6306C9"/>
    <w:rsid w:val="42554B5E"/>
    <w:rsid w:val="43254EC1"/>
    <w:rsid w:val="4377147B"/>
    <w:rsid w:val="43C36186"/>
    <w:rsid w:val="445762B7"/>
    <w:rsid w:val="45645ED5"/>
    <w:rsid w:val="4748294B"/>
    <w:rsid w:val="4851106C"/>
    <w:rsid w:val="499717C3"/>
    <w:rsid w:val="4ACA4A16"/>
    <w:rsid w:val="4AED6AFF"/>
    <w:rsid w:val="4B3A0A58"/>
    <w:rsid w:val="4BA13F98"/>
    <w:rsid w:val="4D01600E"/>
    <w:rsid w:val="4E4D7031"/>
    <w:rsid w:val="4EBB043F"/>
    <w:rsid w:val="4F1D07B2"/>
    <w:rsid w:val="4F4E79B1"/>
    <w:rsid w:val="4FA7451F"/>
    <w:rsid w:val="50816918"/>
    <w:rsid w:val="50C07F8E"/>
    <w:rsid w:val="553A3451"/>
    <w:rsid w:val="55984BDD"/>
    <w:rsid w:val="55AC6D33"/>
    <w:rsid w:val="573332EA"/>
    <w:rsid w:val="578C5A5B"/>
    <w:rsid w:val="59633BAD"/>
    <w:rsid w:val="59A73A9A"/>
    <w:rsid w:val="5AC556BC"/>
    <w:rsid w:val="5ADF54B5"/>
    <w:rsid w:val="5BB46942"/>
    <w:rsid w:val="5BDA2242"/>
    <w:rsid w:val="5D7A7717"/>
    <w:rsid w:val="5E1C1780"/>
    <w:rsid w:val="5EA42C9D"/>
    <w:rsid w:val="5F4C0C3F"/>
    <w:rsid w:val="61BD3266"/>
    <w:rsid w:val="641D735D"/>
    <w:rsid w:val="664B5789"/>
    <w:rsid w:val="665862F7"/>
    <w:rsid w:val="68FE744E"/>
    <w:rsid w:val="69232124"/>
    <w:rsid w:val="69D33145"/>
    <w:rsid w:val="6CF66F76"/>
    <w:rsid w:val="6DAC56CB"/>
    <w:rsid w:val="703419A7"/>
    <w:rsid w:val="706C10D7"/>
    <w:rsid w:val="70E57BE1"/>
    <w:rsid w:val="72EE3F0A"/>
    <w:rsid w:val="759C4277"/>
    <w:rsid w:val="78294CBB"/>
    <w:rsid w:val="792C79D6"/>
    <w:rsid w:val="793547C6"/>
    <w:rsid w:val="7F1135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0" w:leftChars="0" w:firstLine="0" w:firstLineChars="0"/>
      <w:jc w:val="both"/>
    </w:pPr>
    <w:rPr>
      <w:rFonts w:ascii="Calibri" w:hAnsi="Calibri" w:eastAsia="宋体" w:cs="Times New Roman"/>
      <w:kern w:val="2"/>
      <w:sz w:val="24"/>
      <w:szCs w:val="24"/>
      <w:lang w:val="en-US" w:eastAsia="zh-CN" w:bidi="ar-SA"/>
    </w:rPr>
  </w:style>
  <w:style w:type="paragraph" w:styleId="2">
    <w:name w:val="heading 1"/>
    <w:next w:val="1"/>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3">
    <w:name w:val="heading 2"/>
    <w:next w:val="4"/>
    <w:semiHidden/>
    <w:unhideWhenUsed/>
    <w:qFormat/>
    <w:uiPriority w:val="0"/>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5">
    <w:name w:val="heading 3"/>
    <w:next w:val="1"/>
    <w:unhideWhenUsed/>
    <w:qFormat/>
    <w:uiPriority w:val="0"/>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6">
    <w:name w:val="heading 4"/>
    <w:next w:val="1"/>
    <w:unhideWhenUsed/>
    <w:qFormat/>
    <w:uiPriority w:val="0"/>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7">
    <w:name w:val="heading 5"/>
    <w:next w:val="1"/>
    <w:semiHidden/>
    <w:unhideWhenUsed/>
    <w:qFormat/>
    <w:uiPriority w:val="0"/>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8">
    <w:name w:val="heading 6"/>
    <w:next w:val="1"/>
    <w:semiHidden/>
    <w:unhideWhenUsed/>
    <w:qFormat/>
    <w:uiPriority w:val="0"/>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9">
    <w:name w:val="heading 7"/>
    <w:next w:val="1"/>
    <w:semiHidden/>
    <w:unhideWhenUsed/>
    <w:qFormat/>
    <w:uiPriority w:val="0"/>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10">
    <w:name w:val="heading 8"/>
    <w:next w:val="1"/>
    <w:semiHidden/>
    <w:unhideWhenUsed/>
    <w:qFormat/>
    <w:uiPriority w:val="0"/>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1">
    <w:name w:val="heading 9"/>
    <w:next w:val="1"/>
    <w:semiHidden/>
    <w:unhideWhenUsed/>
    <w:qFormat/>
    <w:uiPriority w:val="0"/>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4">
    <w:name w:val="Normal Indent"/>
    <w:qFormat/>
    <w:uiPriority w:val="0"/>
    <w:pPr>
      <w:widowControl w:val="0"/>
      <w:adjustRightInd w:val="0"/>
      <w:spacing w:line="360" w:lineRule="auto"/>
      <w:ind w:left="0" w:leftChars="0" w:firstLine="420" w:firstLineChars="0"/>
      <w:jc w:val="left"/>
    </w:pPr>
    <w:rPr>
      <w:rFonts w:ascii="Calibri" w:hAnsi="Calibri" w:eastAsia="楷体_GB2312" w:cs="Times New Roman"/>
      <w:kern w:val="2"/>
      <w:sz w:val="24"/>
      <w:szCs w:val="24"/>
      <w:lang w:val="en-US" w:eastAsia="zh-CN" w:bidi="ar-SA"/>
    </w:rPr>
  </w:style>
  <w:style w:type="paragraph" w:styleId="12">
    <w:name w:val="Body Text"/>
    <w:qForma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Subtitle"/>
    <w:qFormat/>
    <w:uiPriority w:val="0"/>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16">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17">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styleId="19">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FollowedHyperlink"/>
    <w:basedOn w:val="20"/>
    <w:qFormat/>
    <w:uiPriority w:val="0"/>
    <w:rPr>
      <w:color w:val="800080"/>
      <w:u w:val="none"/>
    </w:rPr>
  </w:style>
  <w:style w:type="character" w:styleId="22">
    <w:name w:val="HTML Definition"/>
    <w:basedOn w:val="20"/>
    <w:qFormat/>
    <w:uiPriority w:val="0"/>
  </w:style>
  <w:style w:type="character" w:styleId="23">
    <w:name w:val="HTML Typewriter"/>
    <w:basedOn w:val="20"/>
    <w:qFormat/>
    <w:uiPriority w:val="0"/>
    <w:rPr>
      <w:rFonts w:hint="default" w:ascii="monospace" w:hAnsi="monospace" w:eastAsia="monospace" w:cs="monospace"/>
      <w:sz w:val="20"/>
    </w:rPr>
  </w:style>
  <w:style w:type="character" w:styleId="24">
    <w:name w:val="HTML Acronym"/>
    <w:basedOn w:val="20"/>
    <w:qFormat/>
    <w:uiPriority w:val="0"/>
  </w:style>
  <w:style w:type="character" w:styleId="25">
    <w:name w:val="HTML Variable"/>
    <w:basedOn w:val="20"/>
    <w:qFormat/>
    <w:uiPriority w:val="0"/>
  </w:style>
  <w:style w:type="character" w:styleId="26">
    <w:name w:val="Hyperlink"/>
    <w:basedOn w:val="20"/>
    <w:qFormat/>
    <w:uiPriority w:val="0"/>
    <w:rPr>
      <w:color w:val="0000FF"/>
      <w:u w:val="none"/>
    </w:rPr>
  </w:style>
  <w:style w:type="character" w:styleId="27">
    <w:name w:val="HTML Code"/>
    <w:basedOn w:val="20"/>
    <w:qFormat/>
    <w:uiPriority w:val="0"/>
    <w:rPr>
      <w:rFonts w:hint="default" w:ascii="monospace" w:hAnsi="monospace" w:eastAsia="monospace" w:cs="monospace"/>
      <w:sz w:val="20"/>
    </w:rPr>
  </w:style>
  <w:style w:type="character" w:styleId="28">
    <w:name w:val="HTML Cite"/>
    <w:basedOn w:val="20"/>
    <w:qFormat/>
    <w:uiPriority w:val="0"/>
  </w:style>
  <w:style w:type="character" w:styleId="29">
    <w:name w:val="HTML Keyboard"/>
    <w:basedOn w:val="20"/>
    <w:qFormat/>
    <w:uiPriority w:val="0"/>
    <w:rPr>
      <w:rFonts w:ascii="monospace" w:hAnsi="monospace" w:eastAsia="monospace" w:cs="monospace"/>
      <w:sz w:val="20"/>
    </w:rPr>
  </w:style>
  <w:style w:type="character" w:styleId="30">
    <w:name w:val="HTML Sample"/>
    <w:basedOn w:val="20"/>
    <w:qFormat/>
    <w:uiPriority w:val="0"/>
    <w:rPr>
      <w:rFonts w:hint="default" w:ascii="monospace" w:hAnsi="monospace" w:eastAsia="monospace" w:cs="monospace"/>
    </w:rPr>
  </w:style>
  <w:style w:type="character" w:customStyle="1" w:styleId="31">
    <w:name w:val="layui-laydate-preview"/>
    <w:basedOn w:val="20"/>
    <w:qFormat/>
    <w:uiPriority w:val="0"/>
  </w:style>
  <w:style w:type="character" w:customStyle="1" w:styleId="32">
    <w:name w:val="hover4"/>
    <w:basedOn w:val="20"/>
    <w:qFormat/>
    <w:uiPriority w:val="0"/>
    <w:rPr>
      <w:color w:val="5FB878"/>
    </w:rPr>
  </w:style>
  <w:style w:type="character" w:customStyle="1" w:styleId="33">
    <w:name w:val="hover5"/>
    <w:basedOn w:val="20"/>
    <w:qFormat/>
    <w:uiPriority w:val="0"/>
    <w:rPr>
      <w:color w:val="5FB878"/>
    </w:rPr>
  </w:style>
  <w:style w:type="character" w:customStyle="1" w:styleId="34">
    <w:name w:val="hover6"/>
    <w:basedOn w:val="20"/>
    <w:qFormat/>
    <w:uiPriority w:val="0"/>
    <w:rPr>
      <w:color w:val="FFFFFF"/>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886</Words>
  <Characters>923</Characters>
  <Lines>0</Lines>
  <Paragraphs>0</Paragraphs>
  <TotalTime>4</TotalTime>
  <ScaleCrop>false</ScaleCrop>
  <LinksUpToDate>false</LinksUpToDate>
  <CharactersWithSpaces>945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2026-09-10T02:21:00Z</dcterms:created>
  <dc:creator>雪梨</dc:creator>
  <cp:lastModifiedBy>坏  少  爺</cp:lastModifiedBy>
  <dcterms:modified xsi:type="dcterms:W3CDTF">2026-10-09T07:06:41Z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BBFCB3E2799F41AF8391DDBCFE67A354_13</vt:lpwstr>
  </property>
  <property fmtid="{D5CDD505-2E9C-101B-9397-08002B2CF9AE}" pid="4" name="KSOTemplateDocerSaveRecord">
    <vt:lpwstr>eyJoZGlkIjoiZjM5OGU0NDY0ZDIzMTJkM2I4MzA1YjhjNzhmZDYzZDgiLCJ1c2VySWQiOiIzMjcyODMzMDEifQ==</vt:lpwstr>
  </property>
</Properties>
</file>